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353BBC" w14:textId="2CA5521B" w:rsidR="004E21A5" w:rsidRPr="00782627" w:rsidRDefault="00C63C23" w:rsidP="004E21A5">
      <w:pPr>
        <w:spacing w:after="0"/>
        <w:jc w:val="center"/>
        <w:rPr>
          <w:rFonts w:cstheme="minorHAnsi"/>
        </w:rPr>
      </w:pPr>
      <w:r w:rsidRPr="00782627">
        <w:rPr>
          <w:rFonts w:cstheme="minorHAnsi"/>
        </w:rPr>
        <w:t xml:space="preserve"> </w:t>
      </w:r>
      <w:r w:rsidR="004E21A5" w:rsidRPr="00782627">
        <w:rPr>
          <w:rFonts w:cstheme="minorHAnsi"/>
        </w:rPr>
        <w:t>SI Test Prep Exam 3</w:t>
      </w:r>
    </w:p>
    <w:p w14:paraId="4D414D0C" w14:textId="77777777" w:rsidR="001D469E" w:rsidRPr="00782627" w:rsidRDefault="001D469E" w:rsidP="001D469E">
      <w:pPr>
        <w:rPr>
          <w:rFonts w:cstheme="minorHAnsi"/>
        </w:rPr>
      </w:pPr>
      <w:r w:rsidRPr="00782627">
        <w:rPr>
          <w:rFonts w:cstheme="minorHAnsi"/>
        </w:rPr>
        <w:t xml:space="preserve">The ________ ____________ stays with the embryo until it reaches the uterus. The blastocyst hatches from here. </w:t>
      </w:r>
    </w:p>
    <w:p w14:paraId="5D35B693" w14:textId="77777777" w:rsidR="001D469E" w:rsidRPr="00782627" w:rsidRDefault="001D469E" w:rsidP="001D469E">
      <w:pPr>
        <w:rPr>
          <w:rFonts w:cstheme="minorHAnsi"/>
        </w:rPr>
      </w:pPr>
    </w:p>
    <w:p w14:paraId="70AA10D9" w14:textId="77777777" w:rsidR="001D469E" w:rsidRPr="00782627" w:rsidRDefault="001D469E" w:rsidP="001D469E">
      <w:pPr>
        <w:rPr>
          <w:rFonts w:cstheme="minorHAnsi"/>
        </w:rPr>
      </w:pPr>
      <w:r w:rsidRPr="00782627">
        <w:rPr>
          <w:rFonts w:cstheme="minorHAnsi"/>
        </w:rPr>
        <w:t xml:space="preserve">Match the following terms to the correct definition: </w:t>
      </w:r>
    </w:p>
    <w:p w14:paraId="475540CE" w14:textId="77777777" w:rsidR="001D469E" w:rsidRPr="00782627" w:rsidRDefault="001D469E" w:rsidP="001D469E">
      <w:pPr>
        <w:jc w:val="center"/>
        <w:rPr>
          <w:rFonts w:cstheme="minorHAnsi"/>
        </w:rPr>
      </w:pPr>
      <w:r w:rsidRPr="00782627">
        <w:rPr>
          <w:rFonts w:cstheme="minorHAnsi"/>
        </w:rPr>
        <w:t xml:space="preserve">Totipotent </w:t>
      </w:r>
      <w:r w:rsidRPr="00782627">
        <w:rPr>
          <w:rFonts w:cstheme="minorHAnsi"/>
        </w:rPr>
        <w:tab/>
      </w:r>
      <w:r w:rsidRPr="00782627">
        <w:rPr>
          <w:rFonts w:cstheme="minorHAnsi"/>
        </w:rPr>
        <w:tab/>
        <w:t>Pluripotent</w:t>
      </w:r>
      <w:r w:rsidRPr="00782627">
        <w:rPr>
          <w:rFonts w:cstheme="minorHAnsi"/>
        </w:rPr>
        <w:tab/>
      </w:r>
      <w:r w:rsidRPr="00782627">
        <w:rPr>
          <w:rFonts w:cstheme="minorHAnsi"/>
        </w:rPr>
        <w:tab/>
        <w:t>Multipotent</w:t>
      </w:r>
    </w:p>
    <w:p w14:paraId="2CA3EEF0" w14:textId="77777777" w:rsidR="001D469E" w:rsidRPr="00782627" w:rsidRDefault="001D469E" w:rsidP="001D469E">
      <w:pPr>
        <w:pStyle w:val="ListParagraph"/>
        <w:numPr>
          <w:ilvl w:val="0"/>
          <w:numId w:val="1"/>
        </w:numPr>
        <w:rPr>
          <w:rFonts w:cstheme="minorHAnsi"/>
        </w:rPr>
      </w:pPr>
      <w:r w:rsidRPr="00782627">
        <w:rPr>
          <w:rFonts w:cstheme="minorHAnsi"/>
        </w:rPr>
        <w:t xml:space="preserve">Have the ability to form a limited range of cells and tissues appropriate to their location (muscle cells for smooth and striated muscle, blood cells for RBC, WBC, and platelets, etc.) </w:t>
      </w:r>
    </w:p>
    <w:p w14:paraId="28122755" w14:textId="77777777" w:rsidR="001D469E" w:rsidRPr="00782627" w:rsidRDefault="001D469E" w:rsidP="001D469E">
      <w:pPr>
        <w:pStyle w:val="ListParagraph"/>
        <w:numPr>
          <w:ilvl w:val="0"/>
          <w:numId w:val="1"/>
        </w:numPr>
        <w:rPr>
          <w:rFonts w:cstheme="minorHAnsi"/>
        </w:rPr>
      </w:pPr>
      <w:r w:rsidRPr="00782627">
        <w:rPr>
          <w:rFonts w:cstheme="minorHAnsi"/>
        </w:rPr>
        <w:t xml:space="preserve">Have the ability to form all cell types of the conceptus </w:t>
      </w:r>
    </w:p>
    <w:p w14:paraId="4A703F54" w14:textId="1FA84DBD" w:rsidR="001D469E" w:rsidRPr="00782627" w:rsidRDefault="001D469E" w:rsidP="001D469E">
      <w:pPr>
        <w:pStyle w:val="ListParagraph"/>
        <w:numPr>
          <w:ilvl w:val="0"/>
          <w:numId w:val="1"/>
        </w:numPr>
        <w:rPr>
          <w:rFonts w:cstheme="minorHAnsi"/>
        </w:rPr>
      </w:pPr>
      <w:r w:rsidRPr="00782627">
        <w:rPr>
          <w:rFonts w:cstheme="minorHAnsi"/>
        </w:rPr>
        <w:t xml:space="preserve">Have the ability to form several types of all three germ layers (ectoderm, mesoderm, endoderm) but not the whole organism </w:t>
      </w:r>
    </w:p>
    <w:p w14:paraId="4F3A4D0F" w14:textId="77777777" w:rsidR="001D469E" w:rsidRPr="00782627" w:rsidRDefault="001D469E" w:rsidP="001D469E">
      <w:pPr>
        <w:rPr>
          <w:rFonts w:cstheme="minorHAnsi"/>
        </w:rPr>
      </w:pPr>
      <w:r w:rsidRPr="00782627">
        <w:rPr>
          <w:rFonts w:cstheme="minorHAnsi"/>
        </w:rPr>
        <w:t>Once the blastocyst enters the uterus between day 7-9 of gestation, the inner cell mass differentiates into three germ layers. Which germ layer does the reproductive system develop from?</w:t>
      </w:r>
    </w:p>
    <w:p w14:paraId="0AAB2699" w14:textId="77777777" w:rsidR="001D469E" w:rsidRPr="00782627" w:rsidRDefault="001D469E" w:rsidP="001D469E">
      <w:pPr>
        <w:rPr>
          <w:rFonts w:cstheme="minorHAnsi"/>
        </w:rPr>
      </w:pPr>
    </w:p>
    <w:p w14:paraId="62F46F81" w14:textId="77777777" w:rsidR="001D469E" w:rsidRPr="00782627" w:rsidRDefault="001D469E" w:rsidP="001D469E">
      <w:pPr>
        <w:rPr>
          <w:rFonts w:cstheme="minorHAnsi"/>
        </w:rPr>
      </w:pPr>
    </w:p>
    <w:p w14:paraId="5666A358" w14:textId="77777777" w:rsidR="001D469E" w:rsidRPr="00782627" w:rsidRDefault="001D469E" w:rsidP="001D469E">
      <w:pPr>
        <w:rPr>
          <w:rFonts w:cstheme="minorHAnsi"/>
        </w:rPr>
      </w:pPr>
      <w:r w:rsidRPr="00782627">
        <w:rPr>
          <w:rFonts w:cstheme="minorHAnsi"/>
        </w:rPr>
        <w:t>The ectoderm gives rise to the nervous system, skin, and hair. Which component of the reproductive system develops from this germ layer?</w:t>
      </w:r>
    </w:p>
    <w:p w14:paraId="3A954DFF" w14:textId="77777777" w:rsidR="001D469E" w:rsidRPr="00782627" w:rsidRDefault="001D469E" w:rsidP="001D469E">
      <w:pPr>
        <w:rPr>
          <w:rFonts w:cstheme="minorHAnsi"/>
        </w:rPr>
      </w:pPr>
    </w:p>
    <w:p w14:paraId="0CDE001D" w14:textId="77777777" w:rsidR="001D469E" w:rsidRPr="00782627" w:rsidRDefault="001D469E" w:rsidP="001D469E">
      <w:pPr>
        <w:rPr>
          <w:rFonts w:cstheme="minorHAnsi"/>
        </w:rPr>
      </w:pPr>
    </w:p>
    <w:p w14:paraId="3BB70F29" w14:textId="77777777" w:rsidR="001D469E" w:rsidRPr="00782627" w:rsidRDefault="001D469E" w:rsidP="001D469E">
      <w:pPr>
        <w:rPr>
          <w:rFonts w:cstheme="minorHAnsi"/>
        </w:rPr>
      </w:pPr>
      <w:r w:rsidRPr="00782627">
        <w:rPr>
          <w:rFonts w:cstheme="minorHAnsi"/>
        </w:rPr>
        <w:t>What organs are derived from the endoderm?</w:t>
      </w:r>
    </w:p>
    <w:p w14:paraId="78CD5B54" w14:textId="77777777" w:rsidR="001D469E" w:rsidRPr="00782627" w:rsidRDefault="001D469E" w:rsidP="001D469E">
      <w:pPr>
        <w:rPr>
          <w:rFonts w:cstheme="minorHAnsi"/>
        </w:rPr>
      </w:pPr>
    </w:p>
    <w:p w14:paraId="1720F841" w14:textId="77777777" w:rsidR="001D469E" w:rsidRPr="00782627" w:rsidRDefault="001D469E" w:rsidP="004E21A5">
      <w:pPr>
        <w:spacing w:after="0"/>
        <w:rPr>
          <w:rFonts w:cstheme="minorHAnsi"/>
        </w:rPr>
      </w:pPr>
    </w:p>
    <w:p w14:paraId="66E08797" w14:textId="77777777" w:rsidR="001D469E" w:rsidRPr="00782627" w:rsidRDefault="001D469E" w:rsidP="001D469E">
      <w:pPr>
        <w:rPr>
          <w:rFonts w:cstheme="minorHAnsi"/>
        </w:rPr>
      </w:pPr>
      <w:r w:rsidRPr="00782627">
        <w:rPr>
          <w:rFonts w:cstheme="minorHAnsi"/>
        </w:rPr>
        <w:t>The Posterior Pituitary</w:t>
      </w:r>
    </w:p>
    <w:p w14:paraId="4EBE8B9D" w14:textId="77777777" w:rsidR="001D469E" w:rsidRPr="00782627" w:rsidRDefault="001D469E" w:rsidP="001D469E">
      <w:pPr>
        <w:pStyle w:val="ListParagraph"/>
        <w:numPr>
          <w:ilvl w:val="0"/>
          <w:numId w:val="2"/>
        </w:numPr>
        <w:rPr>
          <w:rFonts w:cstheme="minorHAnsi"/>
        </w:rPr>
      </w:pPr>
      <w:r w:rsidRPr="00782627">
        <w:rPr>
          <w:rFonts w:cstheme="minorHAnsi"/>
        </w:rPr>
        <w:t>Only stores oxytocin</w:t>
      </w:r>
    </w:p>
    <w:p w14:paraId="7EFEE51E" w14:textId="77777777" w:rsidR="001D469E" w:rsidRPr="00782627" w:rsidRDefault="001D469E" w:rsidP="001D469E">
      <w:pPr>
        <w:pStyle w:val="ListParagraph"/>
        <w:numPr>
          <w:ilvl w:val="0"/>
          <w:numId w:val="2"/>
        </w:numPr>
        <w:rPr>
          <w:rFonts w:cstheme="minorHAnsi"/>
        </w:rPr>
      </w:pPr>
      <w:r w:rsidRPr="00782627">
        <w:rPr>
          <w:rFonts w:cstheme="minorHAnsi"/>
        </w:rPr>
        <w:t>Developed from the roof of the mouth</w:t>
      </w:r>
    </w:p>
    <w:p w14:paraId="13A89CFF" w14:textId="77777777" w:rsidR="001D469E" w:rsidRPr="00782627" w:rsidRDefault="001D469E" w:rsidP="001D469E">
      <w:pPr>
        <w:pStyle w:val="ListParagraph"/>
        <w:numPr>
          <w:ilvl w:val="0"/>
          <w:numId w:val="2"/>
        </w:numPr>
        <w:rPr>
          <w:rFonts w:cstheme="minorHAnsi"/>
        </w:rPr>
      </w:pPr>
      <w:r w:rsidRPr="00782627">
        <w:rPr>
          <w:rFonts w:cstheme="minorHAnsi"/>
        </w:rPr>
        <w:t xml:space="preserve">Uses the </w:t>
      </w:r>
      <w:proofErr w:type="spellStart"/>
      <w:r w:rsidRPr="00782627">
        <w:rPr>
          <w:rFonts w:cstheme="minorHAnsi"/>
        </w:rPr>
        <w:t>hypothalamo-hypopseal</w:t>
      </w:r>
      <w:proofErr w:type="spellEnd"/>
      <w:r w:rsidRPr="00782627">
        <w:rPr>
          <w:rFonts w:cstheme="minorHAnsi"/>
        </w:rPr>
        <w:t xml:space="preserve"> portal system</w:t>
      </w:r>
    </w:p>
    <w:p w14:paraId="469BA818" w14:textId="77777777" w:rsidR="001D469E" w:rsidRPr="00782627" w:rsidRDefault="001D469E" w:rsidP="001D469E">
      <w:pPr>
        <w:pStyle w:val="ListParagraph"/>
        <w:numPr>
          <w:ilvl w:val="0"/>
          <w:numId w:val="2"/>
        </w:numPr>
        <w:rPr>
          <w:rFonts w:cstheme="minorHAnsi"/>
        </w:rPr>
      </w:pPr>
      <w:r w:rsidRPr="00782627">
        <w:rPr>
          <w:rFonts w:cstheme="minorHAnsi"/>
        </w:rPr>
        <w:t xml:space="preserve">Is the neurohypophysis </w:t>
      </w:r>
    </w:p>
    <w:p w14:paraId="5C8C892B" w14:textId="77777777" w:rsidR="001D469E" w:rsidRPr="00782627" w:rsidRDefault="001D469E" w:rsidP="001D469E">
      <w:pPr>
        <w:pStyle w:val="ListParagraph"/>
        <w:numPr>
          <w:ilvl w:val="0"/>
          <w:numId w:val="2"/>
        </w:numPr>
        <w:rPr>
          <w:rFonts w:cstheme="minorHAnsi"/>
        </w:rPr>
      </w:pPr>
      <w:r w:rsidRPr="00782627">
        <w:rPr>
          <w:rFonts w:cstheme="minorHAnsi"/>
        </w:rPr>
        <w:t>Both A and D</w:t>
      </w:r>
    </w:p>
    <w:p w14:paraId="16771868" w14:textId="77777777" w:rsidR="001D469E" w:rsidRPr="00782627" w:rsidRDefault="001D469E" w:rsidP="001D469E">
      <w:pPr>
        <w:rPr>
          <w:rFonts w:cstheme="minorHAnsi"/>
        </w:rPr>
      </w:pPr>
      <w:r w:rsidRPr="00782627">
        <w:rPr>
          <w:rFonts w:cstheme="minorHAnsi"/>
        </w:rPr>
        <w:t xml:space="preserve">The Anterior Pituitary </w:t>
      </w:r>
    </w:p>
    <w:p w14:paraId="71F002D4" w14:textId="77777777" w:rsidR="001D469E" w:rsidRPr="00782627" w:rsidRDefault="001D469E" w:rsidP="001D469E">
      <w:pPr>
        <w:pStyle w:val="ListParagraph"/>
        <w:numPr>
          <w:ilvl w:val="0"/>
          <w:numId w:val="3"/>
        </w:numPr>
        <w:rPr>
          <w:rFonts w:cstheme="minorHAnsi"/>
        </w:rPr>
      </w:pPr>
      <w:r w:rsidRPr="00782627">
        <w:rPr>
          <w:rFonts w:cstheme="minorHAnsi"/>
        </w:rPr>
        <w:t>Produces LH and FSH</w:t>
      </w:r>
    </w:p>
    <w:p w14:paraId="1FA96FEF" w14:textId="77777777" w:rsidR="001D469E" w:rsidRPr="00782627" w:rsidRDefault="001D469E" w:rsidP="001D469E">
      <w:pPr>
        <w:pStyle w:val="ListParagraph"/>
        <w:numPr>
          <w:ilvl w:val="0"/>
          <w:numId w:val="3"/>
        </w:numPr>
        <w:rPr>
          <w:rFonts w:cstheme="minorHAnsi"/>
        </w:rPr>
      </w:pPr>
      <w:r w:rsidRPr="00782627">
        <w:rPr>
          <w:rFonts w:cstheme="minorHAnsi"/>
        </w:rPr>
        <w:t xml:space="preserve">Develops from the roof of the mouth (gives rise to </w:t>
      </w:r>
      <w:proofErr w:type="spellStart"/>
      <w:r w:rsidRPr="00782627">
        <w:rPr>
          <w:rFonts w:cstheme="minorHAnsi"/>
        </w:rPr>
        <w:t>Rathke’s</w:t>
      </w:r>
      <w:proofErr w:type="spellEnd"/>
      <w:r w:rsidRPr="00782627">
        <w:rPr>
          <w:rFonts w:cstheme="minorHAnsi"/>
        </w:rPr>
        <w:t xml:space="preserve"> pouch)</w:t>
      </w:r>
    </w:p>
    <w:p w14:paraId="4237F379" w14:textId="77777777" w:rsidR="001D469E" w:rsidRPr="00782627" w:rsidRDefault="001D469E" w:rsidP="001D469E">
      <w:pPr>
        <w:pStyle w:val="ListParagraph"/>
        <w:numPr>
          <w:ilvl w:val="0"/>
          <w:numId w:val="3"/>
        </w:numPr>
        <w:rPr>
          <w:rFonts w:cstheme="minorHAnsi"/>
        </w:rPr>
      </w:pPr>
      <w:r w:rsidRPr="00782627">
        <w:rPr>
          <w:rFonts w:cstheme="minorHAnsi"/>
        </w:rPr>
        <w:t xml:space="preserve">Receives chemical messengers via the </w:t>
      </w:r>
      <w:proofErr w:type="spellStart"/>
      <w:r w:rsidRPr="00782627">
        <w:rPr>
          <w:rFonts w:cstheme="minorHAnsi"/>
        </w:rPr>
        <w:t>hypothalamo-hypopseal</w:t>
      </w:r>
      <w:proofErr w:type="spellEnd"/>
      <w:r w:rsidRPr="00782627">
        <w:rPr>
          <w:rFonts w:cstheme="minorHAnsi"/>
        </w:rPr>
        <w:t xml:space="preserve"> portal system</w:t>
      </w:r>
    </w:p>
    <w:p w14:paraId="77844604" w14:textId="77777777" w:rsidR="001D469E" w:rsidRPr="00782627" w:rsidRDefault="001D469E" w:rsidP="001D469E">
      <w:pPr>
        <w:pStyle w:val="ListParagraph"/>
        <w:numPr>
          <w:ilvl w:val="0"/>
          <w:numId w:val="3"/>
        </w:numPr>
        <w:rPr>
          <w:rFonts w:cstheme="minorHAnsi"/>
        </w:rPr>
      </w:pPr>
      <w:r w:rsidRPr="00782627">
        <w:rPr>
          <w:rFonts w:cstheme="minorHAnsi"/>
        </w:rPr>
        <w:t xml:space="preserve">Is the adenohypophysis </w:t>
      </w:r>
    </w:p>
    <w:p w14:paraId="287EF839" w14:textId="77777777" w:rsidR="001D469E" w:rsidRPr="00782627" w:rsidRDefault="001D469E" w:rsidP="001D469E">
      <w:pPr>
        <w:pStyle w:val="ListParagraph"/>
        <w:numPr>
          <w:ilvl w:val="0"/>
          <w:numId w:val="3"/>
        </w:numPr>
        <w:rPr>
          <w:rFonts w:cstheme="minorHAnsi"/>
        </w:rPr>
      </w:pPr>
      <w:r w:rsidRPr="00782627">
        <w:rPr>
          <w:rFonts w:cstheme="minorHAnsi"/>
        </w:rPr>
        <w:t xml:space="preserve">All of the above </w:t>
      </w:r>
    </w:p>
    <w:p w14:paraId="2A05646C" w14:textId="77777777" w:rsidR="001D469E" w:rsidRPr="00782627" w:rsidRDefault="001D469E" w:rsidP="001D469E">
      <w:pPr>
        <w:rPr>
          <w:rFonts w:cstheme="minorHAnsi"/>
        </w:rPr>
      </w:pPr>
      <w:r w:rsidRPr="00782627">
        <w:rPr>
          <w:rFonts w:cstheme="minorHAnsi"/>
        </w:rPr>
        <w:t>Why does the y chromosome drive primary sex determination?</w:t>
      </w:r>
    </w:p>
    <w:p w14:paraId="2BEA422D" w14:textId="77777777" w:rsidR="001D469E" w:rsidRPr="00782627" w:rsidRDefault="001D469E" w:rsidP="001D469E">
      <w:pPr>
        <w:rPr>
          <w:rFonts w:cstheme="minorHAnsi"/>
        </w:rPr>
      </w:pPr>
    </w:p>
    <w:p w14:paraId="54F98200" w14:textId="77777777" w:rsidR="001D469E" w:rsidRPr="00782627" w:rsidRDefault="001D469E" w:rsidP="001D469E">
      <w:pPr>
        <w:rPr>
          <w:rFonts w:cstheme="minorHAnsi"/>
        </w:rPr>
      </w:pPr>
    </w:p>
    <w:p w14:paraId="498D9019" w14:textId="77777777" w:rsidR="001D469E" w:rsidRPr="00782627" w:rsidRDefault="001D469E" w:rsidP="001D469E">
      <w:pPr>
        <w:rPr>
          <w:rFonts w:cstheme="minorHAnsi"/>
        </w:rPr>
      </w:pPr>
    </w:p>
    <w:p w14:paraId="56DDE9BF" w14:textId="77777777" w:rsidR="001D469E" w:rsidRPr="00782627" w:rsidRDefault="001D469E" w:rsidP="001D469E">
      <w:pPr>
        <w:rPr>
          <w:rFonts w:cstheme="minorHAnsi"/>
        </w:rPr>
      </w:pPr>
      <w:r w:rsidRPr="00782627">
        <w:rPr>
          <w:rFonts w:cstheme="minorHAnsi"/>
        </w:rPr>
        <w:lastRenderedPageBreak/>
        <w:t>During the first 15% of gestation, the primordial germ cells develop while the yolk sac is still present. The primordial germ cells them migrate by ameboid movement to what location in the embryo?</w:t>
      </w:r>
    </w:p>
    <w:p w14:paraId="1A5D15FC" w14:textId="77777777" w:rsidR="001D469E" w:rsidRPr="00782627" w:rsidRDefault="001D469E" w:rsidP="001D469E">
      <w:pPr>
        <w:pStyle w:val="ListParagraph"/>
        <w:numPr>
          <w:ilvl w:val="0"/>
          <w:numId w:val="4"/>
        </w:numPr>
        <w:rPr>
          <w:rFonts w:cstheme="minorHAnsi"/>
        </w:rPr>
      </w:pPr>
      <w:r w:rsidRPr="00782627">
        <w:rPr>
          <w:rFonts w:cstheme="minorHAnsi"/>
        </w:rPr>
        <w:t>Hindgut</w:t>
      </w:r>
    </w:p>
    <w:p w14:paraId="002136F9" w14:textId="77777777" w:rsidR="001D469E" w:rsidRPr="00782627" w:rsidRDefault="001D469E" w:rsidP="001D469E">
      <w:pPr>
        <w:pStyle w:val="ListParagraph"/>
        <w:numPr>
          <w:ilvl w:val="0"/>
          <w:numId w:val="4"/>
        </w:numPr>
        <w:rPr>
          <w:rFonts w:cstheme="minorHAnsi"/>
        </w:rPr>
      </w:pPr>
      <w:r w:rsidRPr="00782627">
        <w:rPr>
          <w:rFonts w:cstheme="minorHAnsi"/>
        </w:rPr>
        <w:t>Gonadal Ridge</w:t>
      </w:r>
    </w:p>
    <w:p w14:paraId="15469A71" w14:textId="77777777" w:rsidR="001D469E" w:rsidRPr="00782627" w:rsidRDefault="001D469E" w:rsidP="001D469E">
      <w:pPr>
        <w:pStyle w:val="ListParagraph"/>
        <w:numPr>
          <w:ilvl w:val="0"/>
          <w:numId w:val="4"/>
        </w:numPr>
        <w:rPr>
          <w:rFonts w:cstheme="minorHAnsi"/>
        </w:rPr>
      </w:pPr>
      <w:r w:rsidRPr="00782627">
        <w:rPr>
          <w:rFonts w:cstheme="minorHAnsi"/>
        </w:rPr>
        <w:t xml:space="preserve">Mesentery </w:t>
      </w:r>
    </w:p>
    <w:p w14:paraId="509FAC6E" w14:textId="77777777" w:rsidR="001D469E" w:rsidRPr="00782627" w:rsidRDefault="001D469E" w:rsidP="001D469E">
      <w:pPr>
        <w:rPr>
          <w:rFonts w:cstheme="minorHAnsi"/>
        </w:rPr>
      </w:pPr>
      <w:r w:rsidRPr="00782627">
        <w:rPr>
          <w:rFonts w:cstheme="minorHAnsi"/>
        </w:rPr>
        <w:t xml:space="preserve">List and describe the three distinct renal systems: </w:t>
      </w:r>
    </w:p>
    <w:p w14:paraId="18A6D5D5" w14:textId="77777777" w:rsidR="001D469E" w:rsidRPr="00782627" w:rsidRDefault="001D469E" w:rsidP="001D469E">
      <w:pPr>
        <w:ind w:left="360"/>
        <w:rPr>
          <w:rFonts w:cstheme="minorHAnsi"/>
        </w:rPr>
      </w:pPr>
    </w:p>
    <w:p w14:paraId="5365F836" w14:textId="77777777" w:rsidR="001D469E" w:rsidRPr="00782627" w:rsidRDefault="001D469E" w:rsidP="001D469E">
      <w:pPr>
        <w:ind w:left="360"/>
        <w:rPr>
          <w:rFonts w:cstheme="minorHAnsi"/>
        </w:rPr>
      </w:pPr>
    </w:p>
    <w:p w14:paraId="09F0136D" w14:textId="77777777" w:rsidR="001D469E" w:rsidRPr="00782627" w:rsidRDefault="001D469E" w:rsidP="001D469E">
      <w:pPr>
        <w:ind w:left="360"/>
        <w:rPr>
          <w:rFonts w:cstheme="minorHAnsi"/>
        </w:rPr>
      </w:pPr>
    </w:p>
    <w:p w14:paraId="5A25EDF9" w14:textId="77777777" w:rsidR="001D469E" w:rsidRPr="00782627" w:rsidRDefault="001D469E" w:rsidP="001D469E">
      <w:pPr>
        <w:ind w:left="360"/>
        <w:rPr>
          <w:rFonts w:cstheme="minorHAnsi"/>
        </w:rPr>
      </w:pPr>
    </w:p>
    <w:p w14:paraId="7C275E31" w14:textId="77777777" w:rsidR="001D469E" w:rsidRPr="00782627" w:rsidRDefault="001D469E" w:rsidP="001D469E">
      <w:pPr>
        <w:ind w:left="360"/>
        <w:rPr>
          <w:rFonts w:cstheme="minorHAnsi"/>
        </w:rPr>
      </w:pPr>
    </w:p>
    <w:p w14:paraId="0D557DDB" w14:textId="77777777" w:rsidR="001D469E" w:rsidRPr="00782627" w:rsidRDefault="001D469E" w:rsidP="001D469E">
      <w:pPr>
        <w:ind w:left="360"/>
        <w:rPr>
          <w:rFonts w:cstheme="minorHAnsi"/>
        </w:rPr>
      </w:pPr>
    </w:p>
    <w:p w14:paraId="23C9FE5F" w14:textId="77777777" w:rsidR="001D469E" w:rsidRPr="00782627" w:rsidRDefault="001D469E" w:rsidP="001D469E">
      <w:pPr>
        <w:ind w:left="360"/>
        <w:rPr>
          <w:rFonts w:cstheme="minorHAnsi"/>
        </w:rPr>
      </w:pPr>
    </w:p>
    <w:p w14:paraId="173044C0" w14:textId="77777777" w:rsidR="001D469E" w:rsidRPr="00782627" w:rsidRDefault="001D469E" w:rsidP="001D469E">
      <w:pPr>
        <w:ind w:left="360"/>
        <w:rPr>
          <w:rFonts w:cstheme="minorHAnsi"/>
        </w:rPr>
      </w:pPr>
    </w:p>
    <w:p w14:paraId="31CA431B" w14:textId="77777777" w:rsidR="001D469E" w:rsidRPr="00782627" w:rsidRDefault="001D469E" w:rsidP="001D469E">
      <w:pPr>
        <w:ind w:left="360"/>
        <w:rPr>
          <w:rFonts w:cstheme="minorHAnsi"/>
        </w:rPr>
      </w:pPr>
    </w:p>
    <w:p w14:paraId="377D35FB" w14:textId="77777777" w:rsidR="001D469E" w:rsidRPr="00782627" w:rsidRDefault="001D469E" w:rsidP="001D469E">
      <w:pPr>
        <w:ind w:left="360"/>
        <w:rPr>
          <w:rFonts w:cstheme="minorHAnsi"/>
        </w:rPr>
      </w:pPr>
    </w:p>
    <w:p w14:paraId="598CA97C" w14:textId="77777777" w:rsidR="00A257E9" w:rsidRPr="00782627" w:rsidRDefault="001D469E" w:rsidP="00A257E9">
      <w:pPr>
        <w:rPr>
          <w:rFonts w:cstheme="minorHAnsi"/>
        </w:rPr>
      </w:pPr>
      <w:r w:rsidRPr="00782627">
        <w:rPr>
          <w:rFonts w:cstheme="minorHAnsi"/>
        </w:rPr>
        <w:t xml:space="preserve">Draw Phenotypical Sexual Differentiation </w:t>
      </w:r>
    </w:p>
    <w:p w14:paraId="044EE8F2" w14:textId="77777777" w:rsidR="00A257E9" w:rsidRPr="00782627" w:rsidRDefault="00A257E9" w:rsidP="00A257E9">
      <w:pPr>
        <w:rPr>
          <w:rFonts w:cstheme="minorHAnsi"/>
        </w:rPr>
      </w:pPr>
    </w:p>
    <w:p w14:paraId="624B38CB" w14:textId="77777777" w:rsidR="00A257E9" w:rsidRPr="00782627" w:rsidRDefault="00A257E9" w:rsidP="00A257E9">
      <w:pPr>
        <w:rPr>
          <w:rFonts w:cstheme="minorHAnsi"/>
        </w:rPr>
      </w:pPr>
    </w:p>
    <w:p w14:paraId="7ACEBC61" w14:textId="77777777" w:rsidR="00A257E9" w:rsidRPr="00782627" w:rsidRDefault="00A257E9" w:rsidP="00A257E9">
      <w:pPr>
        <w:rPr>
          <w:rFonts w:cstheme="minorHAnsi"/>
        </w:rPr>
      </w:pPr>
    </w:p>
    <w:p w14:paraId="681DC002" w14:textId="77777777" w:rsidR="00A257E9" w:rsidRPr="00782627" w:rsidRDefault="00A257E9" w:rsidP="00A257E9">
      <w:pPr>
        <w:rPr>
          <w:rFonts w:cstheme="minorHAnsi"/>
        </w:rPr>
      </w:pPr>
    </w:p>
    <w:p w14:paraId="585C06C9" w14:textId="77777777" w:rsidR="00A257E9" w:rsidRPr="00782627" w:rsidRDefault="00A257E9" w:rsidP="00A257E9">
      <w:pPr>
        <w:rPr>
          <w:rFonts w:cstheme="minorHAnsi"/>
        </w:rPr>
      </w:pPr>
    </w:p>
    <w:p w14:paraId="5D7D22BC" w14:textId="77777777" w:rsidR="00A257E9" w:rsidRPr="00782627" w:rsidRDefault="00A257E9" w:rsidP="00A257E9">
      <w:pPr>
        <w:rPr>
          <w:rFonts w:cstheme="minorHAnsi"/>
        </w:rPr>
      </w:pPr>
    </w:p>
    <w:p w14:paraId="24AA7EB5" w14:textId="19AE8A91" w:rsidR="00A257E9" w:rsidRPr="00782627" w:rsidRDefault="00A257E9" w:rsidP="00A257E9">
      <w:pPr>
        <w:rPr>
          <w:rFonts w:cstheme="minorHAnsi"/>
        </w:rPr>
      </w:pPr>
    </w:p>
    <w:p w14:paraId="58068E5A" w14:textId="0E8FFCF2" w:rsidR="009A22C6" w:rsidRPr="00782627" w:rsidRDefault="009A22C6" w:rsidP="00A257E9">
      <w:pPr>
        <w:rPr>
          <w:rFonts w:cstheme="minorHAnsi"/>
        </w:rPr>
      </w:pPr>
    </w:p>
    <w:p w14:paraId="44E7991E" w14:textId="03E9FF80" w:rsidR="009A22C6" w:rsidRPr="00782627" w:rsidRDefault="009A22C6" w:rsidP="00A257E9">
      <w:pPr>
        <w:rPr>
          <w:rFonts w:cstheme="minorHAnsi"/>
        </w:rPr>
      </w:pPr>
    </w:p>
    <w:p w14:paraId="42FB7EAF" w14:textId="77777777" w:rsidR="009A22C6" w:rsidRPr="00782627" w:rsidRDefault="009A22C6" w:rsidP="00A257E9">
      <w:pPr>
        <w:rPr>
          <w:rFonts w:cstheme="minorHAnsi"/>
        </w:rPr>
      </w:pPr>
    </w:p>
    <w:p w14:paraId="756364A2" w14:textId="011880FC" w:rsidR="009A22C6" w:rsidRPr="00782627" w:rsidRDefault="009A22C6" w:rsidP="00A257E9">
      <w:pPr>
        <w:rPr>
          <w:rFonts w:cstheme="minorHAnsi"/>
        </w:rPr>
      </w:pPr>
    </w:p>
    <w:p w14:paraId="2418E6D7" w14:textId="77777777" w:rsidR="009A22C6" w:rsidRPr="00782627" w:rsidRDefault="009A22C6" w:rsidP="00A257E9">
      <w:pPr>
        <w:rPr>
          <w:rFonts w:cstheme="minorHAnsi"/>
        </w:rPr>
      </w:pPr>
    </w:p>
    <w:p w14:paraId="3BCBBB9F" w14:textId="77777777" w:rsidR="001D469E" w:rsidRPr="00782627" w:rsidRDefault="001D469E" w:rsidP="00A257E9">
      <w:pPr>
        <w:rPr>
          <w:rFonts w:cstheme="minorHAnsi"/>
        </w:rPr>
      </w:pPr>
      <w:r w:rsidRPr="00782627">
        <w:rPr>
          <w:rFonts w:cstheme="minorHAnsi"/>
        </w:rPr>
        <w:t>Explain Freemartins:</w:t>
      </w:r>
    </w:p>
    <w:p w14:paraId="7BDEA1B3" w14:textId="77777777" w:rsidR="009A22C6" w:rsidRPr="00782627" w:rsidRDefault="009A22C6" w:rsidP="00A257E9">
      <w:pPr>
        <w:rPr>
          <w:rFonts w:cstheme="minorHAnsi"/>
        </w:rPr>
      </w:pPr>
    </w:p>
    <w:p w14:paraId="1F5D9B0C" w14:textId="77777777" w:rsidR="009A22C6" w:rsidRPr="00782627" w:rsidRDefault="009A22C6" w:rsidP="00A257E9">
      <w:pPr>
        <w:rPr>
          <w:rFonts w:cstheme="minorHAnsi"/>
        </w:rPr>
      </w:pPr>
    </w:p>
    <w:p w14:paraId="7AAB31B5" w14:textId="77777777" w:rsidR="009A22C6" w:rsidRPr="00782627" w:rsidRDefault="009A22C6" w:rsidP="00A257E9">
      <w:pPr>
        <w:rPr>
          <w:rFonts w:cstheme="minorHAnsi"/>
        </w:rPr>
      </w:pPr>
    </w:p>
    <w:p w14:paraId="11E9A2BF" w14:textId="16B88BB1" w:rsidR="00A257E9" w:rsidRPr="00782627" w:rsidRDefault="00A257E9" w:rsidP="00A257E9">
      <w:pPr>
        <w:rPr>
          <w:rFonts w:cstheme="minorHAnsi"/>
        </w:rPr>
      </w:pPr>
      <w:r w:rsidRPr="00782627">
        <w:rPr>
          <w:rFonts w:cstheme="minorHAnsi"/>
        </w:rPr>
        <w:lastRenderedPageBreak/>
        <w:t>There are fundamental differences in the hypothalamus of the male and female. These differences are established prenatally and remain throughout the reproductive life of both sexes. In the area below, draw a diagram to explain the differences in the hypothalamus between a male and female:</w:t>
      </w:r>
    </w:p>
    <w:p w14:paraId="7D205600" w14:textId="0AB3801F" w:rsidR="001D469E" w:rsidRPr="00782627" w:rsidRDefault="00A257E9" w:rsidP="009A22C6">
      <w:pPr>
        <w:jc w:val="center"/>
        <w:rPr>
          <w:rFonts w:cstheme="minorHAnsi"/>
        </w:rPr>
      </w:pPr>
      <w:r w:rsidRPr="00782627">
        <w:rPr>
          <w:rFonts w:cstheme="minorHAnsi"/>
          <w:noProof/>
        </w:rPr>
        <w:drawing>
          <wp:inline distT="0" distB="0" distL="0" distR="0" wp14:anchorId="4F6D6809" wp14:editId="022E827B">
            <wp:extent cx="6550270" cy="22860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6374" t="20126" r="7357" b="26349"/>
                    <a:stretch/>
                  </pic:blipFill>
                  <pic:spPr bwMode="auto">
                    <a:xfrm>
                      <a:off x="0" y="0"/>
                      <a:ext cx="6572893" cy="2293895"/>
                    </a:xfrm>
                    <a:prstGeom prst="rect">
                      <a:avLst/>
                    </a:prstGeom>
                    <a:ln>
                      <a:noFill/>
                    </a:ln>
                    <a:extLst>
                      <a:ext uri="{53640926-AAD7-44D8-BBD7-CCE9431645EC}">
                        <a14:shadowObscured xmlns:a14="http://schemas.microsoft.com/office/drawing/2010/main"/>
                      </a:ext>
                    </a:extLst>
                  </pic:spPr>
                </pic:pic>
              </a:graphicData>
            </a:graphic>
          </wp:inline>
        </w:drawing>
      </w:r>
    </w:p>
    <w:p w14:paraId="304941FB" w14:textId="77777777" w:rsidR="009A22C6" w:rsidRPr="00782627" w:rsidRDefault="009A22C6" w:rsidP="009A22C6">
      <w:pPr>
        <w:rPr>
          <w:rFonts w:cstheme="minorHAnsi"/>
        </w:rPr>
      </w:pPr>
      <w:r w:rsidRPr="00782627">
        <w:rPr>
          <w:rFonts w:cstheme="minorHAnsi"/>
        </w:rPr>
        <w:t>Match the following terms to the correct definition:</w:t>
      </w:r>
    </w:p>
    <w:p w14:paraId="057501BE" w14:textId="77777777" w:rsidR="009A22C6" w:rsidRPr="00782627" w:rsidRDefault="009A22C6" w:rsidP="009A22C6">
      <w:pPr>
        <w:jc w:val="center"/>
        <w:rPr>
          <w:rFonts w:cstheme="minorHAnsi"/>
        </w:rPr>
      </w:pPr>
      <w:r w:rsidRPr="00782627">
        <w:rPr>
          <w:rFonts w:cstheme="minorHAnsi"/>
        </w:rPr>
        <w:t>Autocrine</w:t>
      </w:r>
      <w:r w:rsidRPr="00782627">
        <w:rPr>
          <w:rFonts w:cstheme="minorHAnsi"/>
        </w:rPr>
        <w:tab/>
      </w:r>
      <w:r w:rsidRPr="00782627">
        <w:rPr>
          <w:rFonts w:cstheme="minorHAnsi"/>
        </w:rPr>
        <w:tab/>
        <w:t xml:space="preserve">Endocrine </w:t>
      </w:r>
      <w:r w:rsidRPr="00782627">
        <w:rPr>
          <w:rFonts w:cstheme="minorHAnsi"/>
        </w:rPr>
        <w:tab/>
      </w:r>
      <w:r w:rsidRPr="00782627">
        <w:rPr>
          <w:rFonts w:cstheme="minorHAnsi"/>
        </w:rPr>
        <w:tab/>
        <w:t>Paracrine</w:t>
      </w:r>
    </w:p>
    <w:p w14:paraId="74D09B67" w14:textId="77777777" w:rsidR="009A22C6" w:rsidRPr="00782627" w:rsidRDefault="009A22C6" w:rsidP="009A22C6">
      <w:pPr>
        <w:pStyle w:val="ListParagraph"/>
        <w:numPr>
          <w:ilvl w:val="0"/>
          <w:numId w:val="5"/>
        </w:numPr>
        <w:rPr>
          <w:rFonts w:cstheme="minorHAnsi"/>
        </w:rPr>
      </w:pPr>
      <w:r w:rsidRPr="00782627">
        <w:rPr>
          <w:rFonts w:cstheme="minorHAnsi"/>
        </w:rPr>
        <w:t xml:space="preserve">Distant signaling with use of the circulatory system </w:t>
      </w:r>
    </w:p>
    <w:p w14:paraId="01E6C644" w14:textId="77777777" w:rsidR="009A22C6" w:rsidRPr="00782627" w:rsidRDefault="009A22C6" w:rsidP="009A22C6">
      <w:pPr>
        <w:pStyle w:val="ListParagraph"/>
        <w:numPr>
          <w:ilvl w:val="0"/>
          <w:numId w:val="5"/>
        </w:numPr>
        <w:rPr>
          <w:rFonts w:cstheme="minorHAnsi"/>
        </w:rPr>
      </w:pPr>
      <w:r w:rsidRPr="00782627">
        <w:rPr>
          <w:rFonts w:cstheme="minorHAnsi"/>
        </w:rPr>
        <w:t>Signaling to nearby/adjacent cells</w:t>
      </w:r>
    </w:p>
    <w:p w14:paraId="315FF32F" w14:textId="7FC71C2E" w:rsidR="009A22C6" w:rsidRPr="00782627" w:rsidRDefault="009A22C6" w:rsidP="009A22C6">
      <w:pPr>
        <w:pStyle w:val="ListParagraph"/>
        <w:numPr>
          <w:ilvl w:val="0"/>
          <w:numId w:val="5"/>
        </w:numPr>
        <w:rPr>
          <w:rFonts w:cstheme="minorHAnsi"/>
        </w:rPr>
      </w:pPr>
      <w:r w:rsidRPr="00782627">
        <w:rPr>
          <w:rFonts w:cstheme="minorHAnsi"/>
        </w:rPr>
        <w:t xml:space="preserve">Self-signaling </w:t>
      </w:r>
    </w:p>
    <w:p w14:paraId="74C40A17" w14:textId="0EE63A87" w:rsidR="009A22C6" w:rsidRPr="00782627" w:rsidRDefault="009A22C6" w:rsidP="009A22C6">
      <w:pPr>
        <w:rPr>
          <w:rFonts w:cstheme="minorHAnsi"/>
        </w:rPr>
      </w:pPr>
      <w:r w:rsidRPr="00782627">
        <w:rPr>
          <w:rFonts w:cstheme="minorHAnsi"/>
        </w:rPr>
        <w:t xml:space="preserve">The presence of _________________ in the brain causes </w:t>
      </w:r>
      <w:proofErr w:type="spellStart"/>
      <w:r w:rsidRPr="00782627">
        <w:rPr>
          <w:rFonts w:cstheme="minorHAnsi"/>
        </w:rPr>
        <w:t>defiminization</w:t>
      </w:r>
      <w:proofErr w:type="spellEnd"/>
      <w:r w:rsidRPr="00782627">
        <w:rPr>
          <w:rFonts w:cstheme="minorHAnsi"/>
        </w:rPr>
        <w:t xml:space="preserve"> of the male hypothalamus. </w:t>
      </w:r>
    </w:p>
    <w:p w14:paraId="213CB06E" w14:textId="726DAB6E" w:rsidR="009A22C6" w:rsidRPr="00782627" w:rsidRDefault="009A22C6" w:rsidP="004E21A5">
      <w:pPr>
        <w:spacing w:after="0"/>
        <w:rPr>
          <w:rFonts w:cstheme="minorHAnsi"/>
        </w:rPr>
      </w:pPr>
    </w:p>
    <w:p w14:paraId="5034D394" w14:textId="77777777" w:rsidR="009A22C6" w:rsidRPr="00782627" w:rsidRDefault="009A22C6" w:rsidP="009A22C6">
      <w:pPr>
        <w:rPr>
          <w:rFonts w:cstheme="minorHAnsi"/>
        </w:rPr>
      </w:pPr>
      <w:r w:rsidRPr="00782627">
        <w:rPr>
          <w:rFonts w:cstheme="minorHAnsi"/>
        </w:rPr>
        <w:t xml:space="preserve">The hypothalamus surge center has 3 components and is found (only/both) in the (male/female) </w:t>
      </w:r>
    </w:p>
    <w:p w14:paraId="15A5B4D4" w14:textId="77777777" w:rsidR="009A22C6" w:rsidRPr="00782627" w:rsidRDefault="009A22C6" w:rsidP="009A22C6">
      <w:pPr>
        <w:rPr>
          <w:rFonts w:cstheme="minorHAnsi"/>
        </w:rPr>
      </w:pPr>
    </w:p>
    <w:p w14:paraId="1116D740" w14:textId="77777777" w:rsidR="009A22C6" w:rsidRPr="00782627" w:rsidRDefault="009A22C6" w:rsidP="009A22C6">
      <w:pPr>
        <w:rPr>
          <w:rFonts w:cstheme="minorHAnsi"/>
        </w:rPr>
      </w:pPr>
    </w:p>
    <w:p w14:paraId="44DE0BDE" w14:textId="77777777" w:rsidR="009A22C6" w:rsidRPr="00782627" w:rsidRDefault="009A22C6" w:rsidP="009A22C6">
      <w:pPr>
        <w:rPr>
          <w:rFonts w:cstheme="minorHAnsi"/>
        </w:rPr>
      </w:pPr>
    </w:p>
    <w:p w14:paraId="157A1FE3" w14:textId="77777777" w:rsidR="009A22C6" w:rsidRPr="00782627" w:rsidRDefault="009A22C6" w:rsidP="009A22C6">
      <w:pPr>
        <w:rPr>
          <w:rFonts w:cstheme="minorHAnsi"/>
        </w:rPr>
      </w:pPr>
      <w:r w:rsidRPr="00782627">
        <w:rPr>
          <w:rFonts w:cstheme="minorHAnsi"/>
        </w:rPr>
        <w:t xml:space="preserve">The hypothalamus tonic center has 3 components and is found (only/both) in the (male/female) </w:t>
      </w:r>
    </w:p>
    <w:p w14:paraId="092611F2" w14:textId="77777777" w:rsidR="009A22C6" w:rsidRPr="00782627" w:rsidRDefault="009A22C6" w:rsidP="009A22C6">
      <w:pPr>
        <w:rPr>
          <w:rFonts w:cstheme="minorHAnsi"/>
        </w:rPr>
      </w:pPr>
    </w:p>
    <w:p w14:paraId="148B3986" w14:textId="77777777" w:rsidR="009A22C6" w:rsidRPr="00782627" w:rsidRDefault="009A22C6" w:rsidP="009A22C6">
      <w:pPr>
        <w:rPr>
          <w:rFonts w:cstheme="minorHAnsi"/>
        </w:rPr>
      </w:pPr>
    </w:p>
    <w:p w14:paraId="41CF6ABC" w14:textId="77777777" w:rsidR="009A22C6" w:rsidRPr="00782627" w:rsidRDefault="009A22C6" w:rsidP="009A22C6">
      <w:pPr>
        <w:rPr>
          <w:rFonts w:cstheme="minorHAnsi"/>
        </w:rPr>
      </w:pPr>
    </w:p>
    <w:p w14:paraId="4D3E7E65" w14:textId="77777777" w:rsidR="009A22C6" w:rsidRPr="00782627" w:rsidRDefault="009A22C6" w:rsidP="009A22C6">
      <w:pPr>
        <w:rPr>
          <w:rFonts w:cstheme="minorHAnsi"/>
        </w:rPr>
      </w:pPr>
      <w:r w:rsidRPr="00782627">
        <w:rPr>
          <w:rFonts w:cstheme="minorHAnsi"/>
        </w:rPr>
        <w:t xml:space="preserve">Explain what the </w:t>
      </w:r>
      <w:proofErr w:type="spellStart"/>
      <w:r w:rsidRPr="00782627">
        <w:rPr>
          <w:rFonts w:cstheme="minorHAnsi"/>
        </w:rPr>
        <w:t>Hypothalamo</w:t>
      </w:r>
      <w:proofErr w:type="spellEnd"/>
      <w:r w:rsidRPr="00782627">
        <w:rPr>
          <w:rFonts w:cstheme="minorHAnsi"/>
        </w:rPr>
        <w:t xml:space="preserve">- hypophyseal portal system is and its importance: </w:t>
      </w:r>
    </w:p>
    <w:p w14:paraId="7183C932" w14:textId="77777777" w:rsidR="009A22C6" w:rsidRPr="00782627" w:rsidRDefault="009A22C6" w:rsidP="009A22C6">
      <w:pPr>
        <w:rPr>
          <w:rFonts w:cstheme="minorHAnsi"/>
        </w:rPr>
      </w:pPr>
    </w:p>
    <w:p w14:paraId="67CA8191" w14:textId="77777777" w:rsidR="009A22C6" w:rsidRPr="00782627" w:rsidRDefault="009A22C6" w:rsidP="009A22C6">
      <w:pPr>
        <w:rPr>
          <w:rFonts w:cstheme="minorHAnsi"/>
        </w:rPr>
      </w:pPr>
    </w:p>
    <w:p w14:paraId="5ED981FF" w14:textId="77777777" w:rsidR="009A22C6" w:rsidRPr="00782627" w:rsidRDefault="009A22C6" w:rsidP="009A22C6">
      <w:pPr>
        <w:rPr>
          <w:rFonts w:cstheme="minorHAnsi"/>
        </w:rPr>
      </w:pPr>
    </w:p>
    <w:p w14:paraId="595D0A2C" w14:textId="77777777" w:rsidR="009A22C6" w:rsidRPr="00782627" w:rsidRDefault="009A22C6" w:rsidP="009A22C6">
      <w:pPr>
        <w:rPr>
          <w:rFonts w:cstheme="minorHAnsi"/>
        </w:rPr>
      </w:pPr>
    </w:p>
    <w:p w14:paraId="615C2175" w14:textId="77777777" w:rsidR="009A22C6" w:rsidRPr="00782627" w:rsidRDefault="009A22C6" w:rsidP="009A22C6">
      <w:pPr>
        <w:rPr>
          <w:rFonts w:cstheme="minorHAnsi"/>
        </w:rPr>
      </w:pPr>
    </w:p>
    <w:p w14:paraId="267C7FCA" w14:textId="77777777" w:rsidR="009A22C6" w:rsidRPr="00782627" w:rsidRDefault="009A22C6" w:rsidP="009A22C6">
      <w:pPr>
        <w:rPr>
          <w:rFonts w:cstheme="minorHAnsi"/>
        </w:rPr>
      </w:pPr>
    </w:p>
    <w:p w14:paraId="064AA5F6" w14:textId="77777777" w:rsidR="009A22C6" w:rsidRPr="00782627" w:rsidRDefault="009A22C6" w:rsidP="009A22C6">
      <w:pPr>
        <w:rPr>
          <w:rFonts w:cstheme="minorHAnsi"/>
        </w:rPr>
      </w:pPr>
      <w:r w:rsidRPr="00782627">
        <w:rPr>
          <w:rFonts w:cstheme="minorHAnsi"/>
        </w:rPr>
        <w:lastRenderedPageBreak/>
        <w:t xml:space="preserve">List the types of hormones down below, examples of each, and where their receptors would be </w:t>
      </w:r>
    </w:p>
    <w:p w14:paraId="78CD87D6" w14:textId="77777777" w:rsidR="009A22C6" w:rsidRPr="00782627" w:rsidRDefault="009A22C6" w:rsidP="009A22C6">
      <w:pPr>
        <w:rPr>
          <w:rFonts w:cstheme="minorHAnsi"/>
        </w:rPr>
      </w:pPr>
      <w:r w:rsidRPr="00782627">
        <w:rPr>
          <w:rFonts w:cstheme="minorHAnsi"/>
        </w:rPr>
        <w:t>Peptide:</w:t>
      </w:r>
    </w:p>
    <w:p w14:paraId="7FE102CA" w14:textId="77777777" w:rsidR="009A22C6" w:rsidRPr="00782627" w:rsidRDefault="009A22C6" w:rsidP="009A22C6">
      <w:pPr>
        <w:rPr>
          <w:rFonts w:cstheme="minorHAnsi"/>
        </w:rPr>
      </w:pPr>
    </w:p>
    <w:p w14:paraId="76350EDE" w14:textId="77777777" w:rsidR="009A22C6" w:rsidRPr="00782627" w:rsidRDefault="009A22C6" w:rsidP="009A22C6">
      <w:pPr>
        <w:rPr>
          <w:rFonts w:cstheme="minorHAnsi"/>
        </w:rPr>
      </w:pPr>
      <w:r w:rsidRPr="00782627">
        <w:rPr>
          <w:rFonts w:cstheme="minorHAnsi"/>
        </w:rPr>
        <w:t>Protein:</w:t>
      </w:r>
    </w:p>
    <w:p w14:paraId="6C8854DB" w14:textId="77777777" w:rsidR="009A22C6" w:rsidRPr="00782627" w:rsidRDefault="009A22C6" w:rsidP="009A22C6">
      <w:pPr>
        <w:rPr>
          <w:rFonts w:cstheme="minorHAnsi"/>
        </w:rPr>
      </w:pPr>
    </w:p>
    <w:p w14:paraId="452C394A" w14:textId="77777777" w:rsidR="009A22C6" w:rsidRPr="00782627" w:rsidRDefault="009A22C6" w:rsidP="009A22C6">
      <w:pPr>
        <w:rPr>
          <w:rFonts w:cstheme="minorHAnsi"/>
        </w:rPr>
      </w:pPr>
      <w:r w:rsidRPr="00782627">
        <w:rPr>
          <w:rFonts w:cstheme="minorHAnsi"/>
        </w:rPr>
        <w:t xml:space="preserve">Glycoprotein: </w:t>
      </w:r>
    </w:p>
    <w:p w14:paraId="4C9E9CBB" w14:textId="77777777" w:rsidR="009A22C6" w:rsidRPr="00782627" w:rsidRDefault="009A22C6" w:rsidP="009A22C6">
      <w:pPr>
        <w:rPr>
          <w:rFonts w:cstheme="minorHAnsi"/>
        </w:rPr>
      </w:pPr>
    </w:p>
    <w:p w14:paraId="7BEF8B65" w14:textId="77777777" w:rsidR="009A22C6" w:rsidRPr="00782627" w:rsidRDefault="009A22C6" w:rsidP="009A22C6">
      <w:pPr>
        <w:rPr>
          <w:rFonts w:cstheme="minorHAnsi"/>
        </w:rPr>
      </w:pPr>
    </w:p>
    <w:p w14:paraId="2FC39D40" w14:textId="77777777" w:rsidR="009A22C6" w:rsidRPr="00782627" w:rsidRDefault="009A22C6" w:rsidP="009A22C6">
      <w:pPr>
        <w:rPr>
          <w:rFonts w:cstheme="minorHAnsi"/>
        </w:rPr>
      </w:pPr>
      <w:r w:rsidRPr="00782627">
        <w:rPr>
          <w:rFonts w:cstheme="minorHAnsi"/>
        </w:rPr>
        <w:tab/>
        <w:t xml:space="preserve">What’s special about glycoproteins? </w:t>
      </w:r>
    </w:p>
    <w:p w14:paraId="7E7467F4" w14:textId="77777777" w:rsidR="009A22C6" w:rsidRPr="00782627" w:rsidRDefault="009A22C6" w:rsidP="009A22C6">
      <w:pPr>
        <w:rPr>
          <w:rFonts w:cstheme="minorHAnsi"/>
        </w:rPr>
      </w:pPr>
    </w:p>
    <w:p w14:paraId="52C4F553" w14:textId="77777777" w:rsidR="009A22C6" w:rsidRPr="00782627" w:rsidRDefault="009A22C6" w:rsidP="009A22C6">
      <w:pPr>
        <w:rPr>
          <w:rFonts w:cstheme="minorHAnsi"/>
        </w:rPr>
      </w:pPr>
      <w:r w:rsidRPr="00782627">
        <w:rPr>
          <w:rFonts w:cstheme="minorHAnsi"/>
        </w:rPr>
        <w:tab/>
        <w:t>What portion of the glycoprotein makes it unique?</w:t>
      </w:r>
    </w:p>
    <w:p w14:paraId="69044A64" w14:textId="77777777" w:rsidR="009A22C6" w:rsidRPr="00782627" w:rsidRDefault="009A22C6" w:rsidP="009A22C6">
      <w:pPr>
        <w:rPr>
          <w:rFonts w:cstheme="minorHAnsi"/>
        </w:rPr>
      </w:pPr>
    </w:p>
    <w:p w14:paraId="64A6C4FA" w14:textId="77777777" w:rsidR="009A22C6" w:rsidRPr="00782627" w:rsidRDefault="009A22C6" w:rsidP="009A22C6">
      <w:pPr>
        <w:rPr>
          <w:rFonts w:cstheme="minorHAnsi"/>
        </w:rPr>
      </w:pPr>
      <w:r w:rsidRPr="00782627">
        <w:rPr>
          <w:rFonts w:cstheme="minorHAnsi"/>
        </w:rPr>
        <w:t>Steroids:</w:t>
      </w:r>
    </w:p>
    <w:p w14:paraId="6CDFA52D" w14:textId="77777777" w:rsidR="009A22C6" w:rsidRPr="00782627" w:rsidRDefault="009A22C6" w:rsidP="009A22C6">
      <w:pPr>
        <w:rPr>
          <w:rFonts w:cstheme="minorHAnsi"/>
        </w:rPr>
      </w:pPr>
      <w:r w:rsidRPr="00782627">
        <w:rPr>
          <w:rFonts w:cstheme="minorHAnsi"/>
          <w:noProof/>
        </w:rPr>
        <w:drawing>
          <wp:inline distT="0" distB="0" distL="0" distR="0" wp14:anchorId="3CDFC108" wp14:editId="6EFD143D">
            <wp:extent cx="5485162" cy="1061720"/>
            <wp:effectExtent l="0" t="0" r="127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6265" t="47086" r="8019" b="23419"/>
                    <a:stretch/>
                  </pic:blipFill>
                  <pic:spPr bwMode="auto">
                    <a:xfrm>
                      <a:off x="0" y="0"/>
                      <a:ext cx="5486510" cy="1061981"/>
                    </a:xfrm>
                    <a:prstGeom prst="rect">
                      <a:avLst/>
                    </a:prstGeom>
                    <a:ln>
                      <a:noFill/>
                    </a:ln>
                    <a:extLst>
                      <a:ext uri="{53640926-AAD7-44D8-BBD7-CCE9431645EC}">
                        <a14:shadowObscured xmlns:a14="http://schemas.microsoft.com/office/drawing/2010/main"/>
                      </a:ext>
                    </a:extLst>
                  </pic:spPr>
                </pic:pic>
              </a:graphicData>
            </a:graphic>
          </wp:inline>
        </w:drawing>
      </w:r>
    </w:p>
    <w:p w14:paraId="5AD0A0F0" w14:textId="77777777" w:rsidR="009A22C6" w:rsidRPr="00782627" w:rsidRDefault="009A22C6" w:rsidP="009A22C6">
      <w:pPr>
        <w:rPr>
          <w:rFonts w:cstheme="minorHAnsi"/>
        </w:rPr>
      </w:pPr>
    </w:p>
    <w:p w14:paraId="10BAFF1E" w14:textId="77777777" w:rsidR="009A22C6" w:rsidRPr="00782627" w:rsidRDefault="009A22C6" w:rsidP="009A22C6">
      <w:pPr>
        <w:tabs>
          <w:tab w:val="left" w:pos="930"/>
        </w:tabs>
        <w:rPr>
          <w:rFonts w:cstheme="minorHAnsi"/>
        </w:rPr>
      </w:pPr>
      <w:r w:rsidRPr="00782627">
        <w:rPr>
          <w:rFonts w:cstheme="minorHAnsi"/>
        </w:rPr>
        <w:tab/>
        <w:t>Explain the steroid biosynthetic pathway:</w:t>
      </w:r>
    </w:p>
    <w:p w14:paraId="70D9D2E6" w14:textId="2934F6DA" w:rsidR="009A22C6" w:rsidRPr="00782627" w:rsidRDefault="009A22C6" w:rsidP="009A22C6">
      <w:pPr>
        <w:tabs>
          <w:tab w:val="left" w:pos="930"/>
        </w:tabs>
        <w:rPr>
          <w:rFonts w:cstheme="minorHAnsi"/>
        </w:rPr>
      </w:pPr>
      <w:r w:rsidRPr="00782627">
        <w:rPr>
          <w:rFonts w:cstheme="minorHAnsi"/>
        </w:rPr>
        <w:t>Cholesterol</w:t>
      </w:r>
    </w:p>
    <w:p w14:paraId="6F7CB9D0" w14:textId="77777777" w:rsidR="009A22C6" w:rsidRPr="00782627" w:rsidRDefault="009A22C6" w:rsidP="009A22C6">
      <w:pPr>
        <w:tabs>
          <w:tab w:val="left" w:pos="930"/>
        </w:tabs>
        <w:rPr>
          <w:rFonts w:cstheme="minorHAnsi"/>
        </w:rPr>
      </w:pPr>
    </w:p>
    <w:p w14:paraId="1EF14EEF" w14:textId="77777777" w:rsidR="009A22C6" w:rsidRPr="00782627" w:rsidRDefault="009A22C6" w:rsidP="009A22C6">
      <w:pPr>
        <w:tabs>
          <w:tab w:val="left" w:pos="930"/>
        </w:tabs>
        <w:rPr>
          <w:rFonts w:cstheme="minorHAnsi"/>
        </w:rPr>
      </w:pPr>
    </w:p>
    <w:p w14:paraId="2A6DEFBB" w14:textId="77777777" w:rsidR="009A22C6" w:rsidRPr="00782627" w:rsidRDefault="009A22C6" w:rsidP="009A22C6">
      <w:pPr>
        <w:tabs>
          <w:tab w:val="left" w:pos="930"/>
        </w:tabs>
        <w:rPr>
          <w:rFonts w:cstheme="minorHAnsi"/>
        </w:rPr>
      </w:pPr>
    </w:p>
    <w:p w14:paraId="5692A8A8" w14:textId="77777777" w:rsidR="009A22C6" w:rsidRPr="00782627" w:rsidRDefault="009A22C6" w:rsidP="009A22C6">
      <w:pPr>
        <w:tabs>
          <w:tab w:val="left" w:pos="930"/>
        </w:tabs>
        <w:rPr>
          <w:rFonts w:cstheme="minorHAnsi"/>
        </w:rPr>
      </w:pPr>
    </w:p>
    <w:p w14:paraId="535D190F" w14:textId="77777777" w:rsidR="009A22C6" w:rsidRPr="00782627" w:rsidRDefault="009A22C6" w:rsidP="009A22C6">
      <w:pPr>
        <w:rPr>
          <w:rFonts w:cstheme="minorHAnsi"/>
        </w:rPr>
      </w:pPr>
      <w:r w:rsidRPr="00782627">
        <w:rPr>
          <w:rFonts w:cstheme="minorHAnsi"/>
        </w:rPr>
        <w:t>Lipids:</w:t>
      </w:r>
      <w:r w:rsidRPr="00782627">
        <w:rPr>
          <w:rFonts w:cstheme="minorHAnsi"/>
        </w:rPr>
        <w:br/>
      </w:r>
    </w:p>
    <w:p w14:paraId="35974119" w14:textId="77777777" w:rsidR="009A22C6" w:rsidRPr="00782627" w:rsidRDefault="009A22C6" w:rsidP="009A22C6">
      <w:pPr>
        <w:rPr>
          <w:rFonts w:cstheme="minorHAnsi"/>
        </w:rPr>
      </w:pPr>
      <w:r w:rsidRPr="00782627">
        <w:rPr>
          <w:rFonts w:cstheme="minorHAnsi"/>
        </w:rPr>
        <w:tab/>
        <w:t>PGE2:</w:t>
      </w:r>
    </w:p>
    <w:p w14:paraId="68C98F12" w14:textId="77777777" w:rsidR="00F1336E" w:rsidRPr="00782627" w:rsidRDefault="009A22C6" w:rsidP="009A22C6">
      <w:pPr>
        <w:rPr>
          <w:rFonts w:cstheme="minorHAnsi"/>
        </w:rPr>
      </w:pPr>
      <w:r w:rsidRPr="00782627">
        <w:rPr>
          <w:rFonts w:cstheme="minorHAnsi"/>
        </w:rPr>
        <w:tab/>
      </w:r>
    </w:p>
    <w:p w14:paraId="06A91E19" w14:textId="378AF443" w:rsidR="009A22C6" w:rsidRPr="00782627" w:rsidRDefault="009A22C6" w:rsidP="00F1336E">
      <w:pPr>
        <w:ind w:firstLine="720"/>
        <w:rPr>
          <w:rFonts w:cstheme="minorHAnsi"/>
        </w:rPr>
      </w:pPr>
      <w:r w:rsidRPr="00782627">
        <w:rPr>
          <w:rFonts w:cstheme="minorHAnsi"/>
        </w:rPr>
        <w:t>PGF2a:</w:t>
      </w:r>
    </w:p>
    <w:p w14:paraId="7456A245" w14:textId="71A14A05" w:rsidR="009A22C6" w:rsidRPr="00782627" w:rsidRDefault="009A22C6" w:rsidP="00F1336E">
      <w:pPr>
        <w:rPr>
          <w:rFonts w:cstheme="minorHAnsi"/>
        </w:rPr>
      </w:pPr>
    </w:p>
    <w:p w14:paraId="13158D18" w14:textId="3CD2989A" w:rsidR="009A22C6" w:rsidRPr="00782627" w:rsidRDefault="009A22C6" w:rsidP="004E21A5">
      <w:pPr>
        <w:spacing w:after="0"/>
        <w:rPr>
          <w:rFonts w:cstheme="minorHAnsi"/>
        </w:rPr>
      </w:pPr>
    </w:p>
    <w:p w14:paraId="264FEFD0" w14:textId="64D04530" w:rsidR="005927F1" w:rsidRPr="00782627" w:rsidRDefault="00F1336E" w:rsidP="004E21A5">
      <w:pPr>
        <w:spacing w:after="0"/>
        <w:rPr>
          <w:rFonts w:cstheme="minorHAnsi"/>
        </w:rPr>
      </w:pPr>
      <w:r w:rsidRPr="00782627">
        <w:rPr>
          <w:rFonts w:cstheme="minorHAnsi"/>
        </w:rPr>
        <w:t>“</w:t>
      </w:r>
      <w:r w:rsidR="005927F1" w:rsidRPr="00782627">
        <w:rPr>
          <w:rFonts w:cstheme="minorHAnsi"/>
        </w:rPr>
        <w:t>Puberty begins with a ________</w:t>
      </w:r>
      <w:r w:rsidRPr="00782627">
        <w:rPr>
          <w:rFonts w:cstheme="minorHAnsi"/>
        </w:rPr>
        <w:t>”</w:t>
      </w:r>
    </w:p>
    <w:p w14:paraId="5832611B" w14:textId="77777777" w:rsidR="00F1336E" w:rsidRPr="00782627" w:rsidRDefault="00F1336E" w:rsidP="00F1336E">
      <w:pPr>
        <w:rPr>
          <w:rFonts w:cstheme="minorHAnsi"/>
        </w:rPr>
      </w:pPr>
      <w:r w:rsidRPr="00782627">
        <w:rPr>
          <w:rFonts w:cstheme="minorHAnsi"/>
        </w:rPr>
        <w:lastRenderedPageBreak/>
        <w:t>Draw how protein/peptide hormones stimulate a cellular effect: (</w:t>
      </w:r>
      <w:hyperlink r:id="rId8" w:history="1">
        <w:r w:rsidRPr="00782627">
          <w:rPr>
            <w:rStyle w:val="Hyperlink"/>
            <w:rFonts w:cstheme="minorHAnsi"/>
          </w:rPr>
          <w:t>https://www.youtube.com/results?search_query=protein+hormone+mechanism+of+action</w:t>
        </w:r>
      </w:hyperlink>
      <w:r w:rsidRPr="00782627">
        <w:rPr>
          <w:rFonts w:cstheme="minorHAnsi"/>
        </w:rPr>
        <w:t>) (Until 4:25)</w:t>
      </w:r>
    </w:p>
    <w:p w14:paraId="1FC44065" w14:textId="77777777" w:rsidR="00F1336E" w:rsidRPr="00782627" w:rsidRDefault="00F1336E" w:rsidP="00F1336E">
      <w:pPr>
        <w:rPr>
          <w:rFonts w:cstheme="minorHAnsi"/>
        </w:rPr>
      </w:pPr>
    </w:p>
    <w:p w14:paraId="46E738A2" w14:textId="77777777" w:rsidR="00F1336E" w:rsidRPr="00782627" w:rsidRDefault="00F1336E" w:rsidP="00F1336E">
      <w:pPr>
        <w:rPr>
          <w:rFonts w:cstheme="minorHAnsi"/>
        </w:rPr>
      </w:pPr>
    </w:p>
    <w:p w14:paraId="2F7485CE" w14:textId="77777777" w:rsidR="00F1336E" w:rsidRPr="00782627" w:rsidRDefault="00F1336E" w:rsidP="00F1336E">
      <w:pPr>
        <w:rPr>
          <w:rFonts w:cstheme="minorHAnsi"/>
        </w:rPr>
      </w:pPr>
    </w:p>
    <w:p w14:paraId="243DF958" w14:textId="77777777" w:rsidR="00F1336E" w:rsidRPr="00782627" w:rsidRDefault="00F1336E" w:rsidP="00F1336E">
      <w:pPr>
        <w:rPr>
          <w:rFonts w:cstheme="minorHAnsi"/>
        </w:rPr>
      </w:pPr>
    </w:p>
    <w:p w14:paraId="78935FB6" w14:textId="77777777" w:rsidR="00F1336E" w:rsidRPr="00782627" w:rsidRDefault="00F1336E" w:rsidP="00F1336E">
      <w:pPr>
        <w:rPr>
          <w:rFonts w:cstheme="minorHAnsi"/>
        </w:rPr>
      </w:pPr>
    </w:p>
    <w:p w14:paraId="48CBB28B" w14:textId="77777777" w:rsidR="00F1336E" w:rsidRPr="00782627" w:rsidRDefault="00F1336E" w:rsidP="00F1336E">
      <w:pPr>
        <w:rPr>
          <w:rFonts w:cstheme="minorHAnsi"/>
        </w:rPr>
      </w:pPr>
    </w:p>
    <w:p w14:paraId="498D47DA" w14:textId="77777777" w:rsidR="00F1336E" w:rsidRPr="00782627" w:rsidRDefault="00F1336E" w:rsidP="00F1336E">
      <w:pPr>
        <w:rPr>
          <w:rFonts w:cstheme="minorHAnsi"/>
        </w:rPr>
      </w:pPr>
    </w:p>
    <w:p w14:paraId="4C0A495E" w14:textId="77777777" w:rsidR="00F1336E" w:rsidRPr="00782627" w:rsidRDefault="00F1336E" w:rsidP="00F1336E">
      <w:pPr>
        <w:rPr>
          <w:rFonts w:cstheme="minorHAnsi"/>
        </w:rPr>
      </w:pPr>
    </w:p>
    <w:p w14:paraId="41AD6674" w14:textId="77777777" w:rsidR="00F1336E" w:rsidRPr="00782627" w:rsidRDefault="00F1336E" w:rsidP="00F1336E">
      <w:pPr>
        <w:rPr>
          <w:rFonts w:cstheme="minorHAnsi"/>
        </w:rPr>
      </w:pPr>
    </w:p>
    <w:p w14:paraId="344038AC" w14:textId="77777777" w:rsidR="00F1336E" w:rsidRPr="00782627" w:rsidRDefault="00F1336E" w:rsidP="00F1336E">
      <w:pPr>
        <w:rPr>
          <w:rFonts w:cstheme="minorHAnsi"/>
        </w:rPr>
      </w:pPr>
    </w:p>
    <w:p w14:paraId="1ECAF1BB" w14:textId="77777777" w:rsidR="00F1336E" w:rsidRPr="00782627" w:rsidRDefault="00F1336E" w:rsidP="00F1336E">
      <w:pPr>
        <w:rPr>
          <w:rFonts w:cstheme="minorHAnsi"/>
        </w:rPr>
      </w:pPr>
    </w:p>
    <w:p w14:paraId="6AA86534" w14:textId="77777777" w:rsidR="00F1336E" w:rsidRPr="00782627" w:rsidRDefault="00F1336E" w:rsidP="00F1336E">
      <w:pPr>
        <w:rPr>
          <w:rFonts w:cstheme="minorHAnsi"/>
        </w:rPr>
      </w:pPr>
    </w:p>
    <w:p w14:paraId="593F66AA" w14:textId="77777777" w:rsidR="00F1336E" w:rsidRPr="00782627" w:rsidRDefault="00F1336E" w:rsidP="00F1336E">
      <w:pPr>
        <w:rPr>
          <w:rFonts w:cstheme="minorHAnsi"/>
        </w:rPr>
      </w:pPr>
    </w:p>
    <w:p w14:paraId="70525B60" w14:textId="77777777" w:rsidR="00F1336E" w:rsidRPr="00782627" w:rsidRDefault="00F1336E" w:rsidP="00F1336E">
      <w:pPr>
        <w:rPr>
          <w:rFonts w:cstheme="minorHAnsi"/>
        </w:rPr>
      </w:pPr>
    </w:p>
    <w:p w14:paraId="228866FD" w14:textId="77777777" w:rsidR="00F1336E" w:rsidRPr="00782627" w:rsidRDefault="00F1336E" w:rsidP="00F1336E">
      <w:pPr>
        <w:rPr>
          <w:rFonts w:cstheme="minorHAnsi"/>
        </w:rPr>
      </w:pPr>
    </w:p>
    <w:p w14:paraId="65E3CE27" w14:textId="77777777" w:rsidR="00F1336E" w:rsidRPr="00782627" w:rsidRDefault="00F1336E" w:rsidP="00F1336E">
      <w:pPr>
        <w:rPr>
          <w:rFonts w:cstheme="minorHAnsi"/>
        </w:rPr>
      </w:pPr>
    </w:p>
    <w:p w14:paraId="6F688AA0" w14:textId="77777777" w:rsidR="00F1336E" w:rsidRPr="00782627" w:rsidRDefault="00F1336E" w:rsidP="00F1336E">
      <w:pPr>
        <w:rPr>
          <w:rFonts w:cstheme="minorHAnsi"/>
        </w:rPr>
      </w:pPr>
    </w:p>
    <w:p w14:paraId="189B21E0" w14:textId="77777777" w:rsidR="00F1336E" w:rsidRPr="00782627" w:rsidRDefault="00F1336E" w:rsidP="00F1336E">
      <w:pPr>
        <w:rPr>
          <w:rFonts w:cstheme="minorHAnsi"/>
        </w:rPr>
      </w:pPr>
      <w:r w:rsidRPr="00782627">
        <w:rPr>
          <w:rFonts w:cstheme="minorHAnsi"/>
        </w:rPr>
        <w:t>Apply this new material to the 2-cell/2-Gonadotropin Theory:</w:t>
      </w:r>
    </w:p>
    <w:p w14:paraId="5A5A606F" w14:textId="463179DF" w:rsidR="00F1336E" w:rsidRPr="00782627" w:rsidRDefault="00F1336E" w:rsidP="00F1336E">
      <w:pPr>
        <w:rPr>
          <w:rFonts w:cstheme="minorHAnsi"/>
        </w:rPr>
      </w:pPr>
      <w:r w:rsidRPr="00782627">
        <w:rPr>
          <w:rFonts w:cstheme="minorHAnsi"/>
          <w:noProof/>
        </w:rPr>
        <w:drawing>
          <wp:inline distT="0" distB="0" distL="0" distR="0" wp14:anchorId="52914A9B" wp14:editId="2AE80223">
            <wp:extent cx="2330504" cy="2799582"/>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859" t="24227" r="59882" b="17558"/>
                    <a:stretch/>
                  </pic:blipFill>
                  <pic:spPr bwMode="auto">
                    <a:xfrm>
                      <a:off x="0" y="0"/>
                      <a:ext cx="2361687" cy="2837042"/>
                    </a:xfrm>
                    <a:prstGeom prst="rect">
                      <a:avLst/>
                    </a:prstGeom>
                    <a:ln>
                      <a:noFill/>
                    </a:ln>
                    <a:extLst>
                      <a:ext uri="{53640926-AAD7-44D8-BBD7-CCE9431645EC}">
                        <a14:shadowObscured xmlns:a14="http://schemas.microsoft.com/office/drawing/2010/main"/>
                      </a:ext>
                    </a:extLst>
                  </pic:spPr>
                </pic:pic>
              </a:graphicData>
            </a:graphic>
          </wp:inline>
        </w:drawing>
      </w:r>
      <w:r w:rsidRPr="00782627">
        <w:rPr>
          <w:rFonts w:cstheme="minorHAnsi"/>
          <w:noProof/>
        </w:rPr>
        <w:drawing>
          <wp:inline distT="0" distB="0" distL="0" distR="0" wp14:anchorId="21A6CCC9" wp14:editId="170B0D38">
            <wp:extent cx="1913206" cy="3237116"/>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827" t="15049" r="59231" b="9928"/>
                    <a:stretch/>
                  </pic:blipFill>
                  <pic:spPr bwMode="auto">
                    <a:xfrm>
                      <a:off x="0" y="0"/>
                      <a:ext cx="1930397" cy="3266203"/>
                    </a:xfrm>
                    <a:prstGeom prst="rect">
                      <a:avLst/>
                    </a:prstGeom>
                    <a:ln>
                      <a:noFill/>
                    </a:ln>
                    <a:extLst>
                      <a:ext uri="{53640926-AAD7-44D8-BBD7-CCE9431645EC}">
                        <a14:shadowObscured xmlns:a14="http://schemas.microsoft.com/office/drawing/2010/main"/>
                      </a:ext>
                    </a:extLst>
                  </pic:spPr>
                </pic:pic>
              </a:graphicData>
            </a:graphic>
          </wp:inline>
        </w:drawing>
      </w:r>
      <w:r w:rsidRPr="00782627">
        <w:rPr>
          <w:rFonts w:cstheme="minorHAnsi"/>
        </w:rPr>
        <w:t xml:space="preserve">            </w:t>
      </w:r>
    </w:p>
    <w:p w14:paraId="59B74F08" w14:textId="77777777" w:rsidR="00782627" w:rsidRDefault="00782627" w:rsidP="004E21A5">
      <w:pPr>
        <w:spacing w:after="0"/>
        <w:rPr>
          <w:rFonts w:cstheme="minorHAnsi"/>
        </w:rPr>
      </w:pPr>
    </w:p>
    <w:p w14:paraId="41920544" w14:textId="2654515A" w:rsidR="00F1336E" w:rsidRDefault="00782627" w:rsidP="004E21A5">
      <w:pPr>
        <w:spacing w:after="0"/>
        <w:rPr>
          <w:rFonts w:cstheme="minorHAnsi"/>
        </w:rPr>
      </w:pPr>
      <w:r>
        <w:rPr>
          <w:rFonts w:cstheme="minorHAnsi"/>
        </w:rPr>
        <w:lastRenderedPageBreak/>
        <w:t>Explain</w:t>
      </w:r>
      <w:r w:rsidRPr="00782627">
        <w:rPr>
          <w:rFonts w:cstheme="minorHAnsi"/>
        </w:rPr>
        <w:t xml:space="preserve"> the difference between a slow and </w:t>
      </w:r>
      <w:r>
        <w:rPr>
          <w:rFonts w:cstheme="minorHAnsi"/>
        </w:rPr>
        <w:t xml:space="preserve">a </w:t>
      </w:r>
      <w:r w:rsidRPr="00782627">
        <w:rPr>
          <w:rFonts w:cstheme="minorHAnsi"/>
        </w:rPr>
        <w:t>fast response?</w:t>
      </w:r>
    </w:p>
    <w:p w14:paraId="0BC1B946" w14:textId="21ED6229" w:rsidR="00782627" w:rsidRDefault="00782627" w:rsidP="004E21A5">
      <w:pPr>
        <w:spacing w:after="0"/>
        <w:rPr>
          <w:rFonts w:cstheme="minorHAnsi"/>
        </w:rPr>
      </w:pPr>
    </w:p>
    <w:p w14:paraId="2ADB8D6C" w14:textId="43CD297F" w:rsidR="00782627" w:rsidRDefault="00782627" w:rsidP="004E21A5">
      <w:pPr>
        <w:spacing w:after="0"/>
        <w:rPr>
          <w:rFonts w:cstheme="minorHAnsi"/>
        </w:rPr>
      </w:pPr>
    </w:p>
    <w:p w14:paraId="30BDCEFF" w14:textId="7CBAC8A7" w:rsidR="00782627" w:rsidRDefault="00782627" w:rsidP="004E21A5">
      <w:pPr>
        <w:spacing w:after="0"/>
        <w:rPr>
          <w:rFonts w:cstheme="minorHAnsi"/>
        </w:rPr>
      </w:pPr>
    </w:p>
    <w:p w14:paraId="24B09B77" w14:textId="2648F42E" w:rsidR="00782627" w:rsidRDefault="00782627" w:rsidP="004E21A5">
      <w:pPr>
        <w:spacing w:after="0"/>
        <w:rPr>
          <w:rFonts w:cstheme="minorHAnsi"/>
        </w:rPr>
      </w:pPr>
    </w:p>
    <w:p w14:paraId="57CC5B48" w14:textId="455FAA37" w:rsidR="00782627" w:rsidRDefault="00782627" w:rsidP="004E21A5">
      <w:pPr>
        <w:spacing w:after="0"/>
        <w:rPr>
          <w:rFonts w:cstheme="minorHAnsi"/>
        </w:rPr>
      </w:pPr>
    </w:p>
    <w:p w14:paraId="0211EAFB" w14:textId="04706159" w:rsidR="00782627" w:rsidRDefault="00782627" w:rsidP="004E21A5">
      <w:pPr>
        <w:spacing w:after="0"/>
        <w:rPr>
          <w:rFonts w:cstheme="minorHAnsi"/>
        </w:rPr>
      </w:pPr>
    </w:p>
    <w:p w14:paraId="665355B8" w14:textId="260C6221" w:rsidR="00782627" w:rsidRDefault="00782627" w:rsidP="004E21A5">
      <w:pPr>
        <w:spacing w:after="0"/>
        <w:rPr>
          <w:rFonts w:cstheme="minorHAnsi"/>
        </w:rPr>
      </w:pPr>
    </w:p>
    <w:p w14:paraId="441D64EE" w14:textId="36B5C93E" w:rsidR="00782627" w:rsidRDefault="00782627" w:rsidP="004E21A5">
      <w:pPr>
        <w:spacing w:after="0"/>
        <w:rPr>
          <w:rFonts w:cstheme="minorHAnsi"/>
        </w:rPr>
      </w:pPr>
    </w:p>
    <w:p w14:paraId="76F60DA3" w14:textId="5876164E" w:rsidR="00782627" w:rsidRDefault="00782627" w:rsidP="004E21A5">
      <w:pPr>
        <w:spacing w:after="0"/>
        <w:rPr>
          <w:rFonts w:cstheme="minorHAnsi"/>
        </w:rPr>
      </w:pPr>
    </w:p>
    <w:p w14:paraId="4542A459" w14:textId="1245A1BF" w:rsidR="00782627" w:rsidRDefault="00782627" w:rsidP="004E21A5">
      <w:pPr>
        <w:spacing w:after="0"/>
        <w:rPr>
          <w:rFonts w:cstheme="minorHAnsi"/>
        </w:rPr>
      </w:pPr>
    </w:p>
    <w:p w14:paraId="145AE645" w14:textId="7E409C49" w:rsidR="00733FC8" w:rsidRDefault="00733FC8" w:rsidP="004E21A5">
      <w:pPr>
        <w:spacing w:after="0"/>
        <w:rPr>
          <w:rFonts w:cstheme="minorHAnsi"/>
        </w:rPr>
      </w:pPr>
    </w:p>
    <w:p w14:paraId="0FB897B4" w14:textId="0A57658C" w:rsidR="00733FC8" w:rsidRDefault="00733FC8" w:rsidP="004E21A5">
      <w:pPr>
        <w:spacing w:after="0"/>
        <w:rPr>
          <w:rFonts w:cstheme="minorHAnsi"/>
        </w:rPr>
      </w:pPr>
    </w:p>
    <w:p w14:paraId="55DF5BF6" w14:textId="77777777" w:rsidR="00BA4CA1" w:rsidRDefault="00BA4CA1" w:rsidP="004E21A5">
      <w:pPr>
        <w:spacing w:after="0"/>
        <w:rPr>
          <w:rFonts w:cstheme="minorHAnsi"/>
        </w:rPr>
      </w:pPr>
    </w:p>
    <w:p w14:paraId="47993818" w14:textId="6DB27F60" w:rsidR="00782627" w:rsidRDefault="00782627" w:rsidP="004E21A5">
      <w:pPr>
        <w:spacing w:after="0"/>
        <w:rPr>
          <w:rFonts w:cstheme="minorHAnsi"/>
        </w:rPr>
      </w:pPr>
      <w:r>
        <w:rPr>
          <w:rFonts w:cstheme="minorHAnsi"/>
        </w:rPr>
        <w:t xml:space="preserve">What is this signaling cascade an example of? A slow or fast response? </w:t>
      </w:r>
    </w:p>
    <w:p w14:paraId="2994E730" w14:textId="5075ECAF" w:rsidR="00782627" w:rsidRDefault="00782627" w:rsidP="004E21A5">
      <w:pPr>
        <w:spacing w:after="0"/>
        <w:rPr>
          <w:rFonts w:cstheme="minorHAnsi"/>
        </w:rPr>
      </w:pPr>
    </w:p>
    <w:p w14:paraId="5705E404" w14:textId="07F9F676" w:rsidR="00782627" w:rsidRPr="00782627" w:rsidRDefault="00782627" w:rsidP="004E21A5">
      <w:pPr>
        <w:spacing w:after="0"/>
        <w:rPr>
          <w:rFonts w:cstheme="minorHAnsi"/>
        </w:rPr>
      </w:pPr>
      <w:r>
        <w:rPr>
          <w:noProof/>
        </w:rPr>
        <w:drawing>
          <wp:inline distT="0" distB="0" distL="0" distR="0" wp14:anchorId="399D2462" wp14:editId="30E46767">
            <wp:extent cx="2964317" cy="2799471"/>
            <wp:effectExtent l="0" t="0" r="7620" b="1270"/>
            <wp:docPr id="3" name="Picture 3" descr="Image result for estrogen cellular signal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strogen cellular signaling&qu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0535" cy="2805343"/>
                    </a:xfrm>
                    <a:prstGeom prst="rect">
                      <a:avLst/>
                    </a:prstGeom>
                    <a:noFill/>
                    <a:ln>
                      <a:noFill/>
                    </a:ln>
                  </pic:spPr>
                </pic:pic>
              </a:graphicData>
            </a:graphic>
          </wp:inline>
        </w:drawing>
      </w:r>
    </w:p>
    <w:p w14:paraId="1143F3A5" w14:textId="76E6B131" w:rsidR="00782627" w:rsidRPr="00782627" w:rsidRDefault="00782627" w:rsidP="004E21A5">
      <w:pPr>
        <w:spacing w:after="0"/>
        <w:rPr>
          <w:rFonts w:cstheme="minorHAnsi"/>
        </w:rPr>
      </w:pPr>
    </w:p>
    <w:p w14:paraId="2E5CE026" w14:textId="77777777" w:rsidR="00BA4CA1" w:rsidRDefault="00BA4CA1" w:rsidP="00BA4CA1">
      <w:r>
        <w:t>What is puberty? What are the signs of puberty and what does it depend on?</w:t>
      </w:r>
    </w:p>
    <w:p w14:paraId="3C0FCBBA" w14:textId="77777777" w:rsidR="00BA4CA1" w:rsidRDefault="00BA4CA1" w:rsidP="00BA4CA1"/>
    <w:p w14:paraId="450761B5" w14:textId="77777777" w:rsidR="00BA4CA1" w:rsidRDefault="00BA4CA1" w:rsidP="00BA4CA1"/>
    <w:p w14:paraId="6A974771" w14:textId="77777777" w:rsidR="00BA4CA1" w:rsidRDefault="00BA4CA1" w:rsidP="00BA4CA1"/>
    <w:p w14:paraId="489CB036" w14:textId="77777777" w:rsidR="00BA4CA1" w:rsidRDefault="00BA4CA1" w:rsidP="00BA4CA1">
      <w:r>
        <w:t>What is the key central event of puberty?</w:t>
      </w:r>
    </w:p>
    <w:p w14:paraId="3E20F29D" w14:textId="77777777" w:rsidR="00BA4CA1" w:rsidRDefault="00BA4CA1" w:rsidP="00BA4CA1"/>
    <w:p w14:paraId="0B28A41C" w14:textId="7FA7C951" w:rsidR="00782627" w:rsidRDefault="00782627" w:rsidP="004E21A5">
      <w:pPr>
        <w:spacing w:after="0"/>
        <w:rPr>
          <w:rFonts w:cstheme="minorHAnsi"/>
        </w:rPr>
      </w:pPr>
    </w:p>
    <w:p w14:paraId="62E319B7" w14:textId="77777777" w:rsidR="00BA4CA1" w:rsidRPr="00782627" w:rsidRDefault="00BA4CA1" w:rsidP="004E21A5">
      <w:pPr>
        <w:spacing w:after="0"/>
        <w:rPr>
          <w:rFonts w:cstheme="minorHAnsi"/>
        </w:rPr>
      </w:pPr>
    </w:p>
    <w:p w14:paraId="63AFC1D9" w14:textId="731D2E9C" w:rsidR="005927F1" w:rsidRPr="00782627" w:rsidRDefault="005927F1" w:rsidP="004E21A5">
      <w:pPr>
        <w:spacing w:after="0"/>
        <w:rPr>
          <w:rFonts w:cstheme="minorHAnsi"/>
        </w:rPr>
      </w:pPr>
      <w:r w:rsidRPr="00782627">
        <w:rPr>
          <w:rFonts w:cstheme="minorHAnsi"/>
        </w:rPr>
        <w:t xml:space="preserve">Explain </w:t>
      </w:r>
      <w:proofErr w:type="spellStart"/>
      <w:r w:rsidRPr="00782627">
        <w:rPr>
          <w:rFonts w:cstheme="minorHAnsi"/>
        </w:rPr>
        <w:t>Kisspeptin’s</w:t>
      </w:r>
      <w:proofErr w:type="spellEnd"/>
      <w:r w:rsidRPr="00782627">
        <w:rPr>
          <w:rFonts w:cstheme="minorHAnsi"/>
        </w:rPr>
        <w:t xml:space="preserve"> relationship with GnRH neurons  </w:t>
      </w:r>
    </w:p>
    <w:p w14:paraId="68AC8004" w14:textId="77777777" w:rsidR="005927F1" w:rsidRPr="00782627" w:rsidRDefault="005927F1" w:rsidP="004E21A5">
      <w:pPr>
        <w:spacing w:after="0"/>
        <w:rPr>
          <w:rFonts w:cstheme="minorHAnsi"/>
        </w:rPr>
      </w:pPr>
    </w:p>
    <w:p w14:paraId="3CB7FFA8" w14:textId="77777777" w:rsidR="005927F1" w:rsidRPr="00782627" w:rsidRDefault="005927F1" w:rsidP="004E21A5">
      <w:pPr>
        <w:spacing w:after="0"/>
        <w:rPr>
          <w:rFonts w:cstheme="minorHAnsi"/>
        </w:rPr>
      </w:pPr>
    </w:p>
    <w:p w14:paraId="79D7A093" w14:textId="77777777" w:rsidR="005927F1" w:rsidRPr="00782627" w:rsidRDefault="005927F1" w:rsidP="004E21A5">
      <w:pPr>
        <w:spacing w:after="0"/>
        <w:rPr>
          <w:rFonts w:cstheme="minorHAnsi"/>
        </w:rPr>
      </w:pPr>
    </w:p>
    <w:p w14:paraId="603831B8" w14:textId="77777777" w:rsidR="005927F1" w:rsidRPr="00782627" w:rsidRDefault="005927F1" w:rsidP="004E21A5">
      <w:pPr>
        <w:spacing w:after="0"/>
        <w:rPr>
          <w:rFonts w:cstheme="minorHAnsi"/>
        </w:rPr>
      </w:pPr>
    </w:p>
    <w:p w14:paraId="11F5AB8F" w14:textId="77777777" w:rsidR="005927F1" w:rsidRPr="00782627" w:rsidRDefault="005927F1" w:rsidP="004E21A5">
      <w:pPr>
        <w:spacing w:after="0"/>
        <w:rPr>
          <w:rFonts w:cstheme="minorHAnsi"/>
        </w:rPr>
      </w:pPr>
    </w:p>
    <w:p w14:paraId="7B3303A5" w14:textId="77777777" w:rsidR="00BA4CA1" w:rsidRDefault="00BA4CA1" w:rsidP="00BA4CA1">
      <w:r>
        <w:lastRenderedPageBreak/>
        <w:t>What are GnRH neurons influenced by?</w:t>
      </w:r>
    </w:p>
    <w:p w14:paraId="6F1FBEDC" w14:textId="77777777" w:rsidR="00BA4CA1" w:rsidRDefault="00BA4CA1" w:rsidP="00BA4CA1"/>
    <w:p w14:paraId="2FE9E9BF" w14:textId="6BA0CAA5" w:rsidR="00BA4CA1" w:rsidRDefault="00BA4CA1" w:rsidP="00BA4CA1"/>
    <w:p w14:paraId="128B18DA" w14:textId="77777777" w:rsidR="00BA4CA1" w:rsidRDefault="00BA4CA1" w:rsidP="00BA4CA1"/>
    <w:p w14:paraId="3BB9068D" w14:textId="77777777" w:rsidR="00BA4CA1" w:rsidRDefault="00BA4CA1" w:rsidP="00BA4CA1"/>
    <w:p w14:paraId="443D119C" w14:textId="77777777" w:rsidR="00BA4CA1" w:rsidRDefault="00BA4CA1" w:rsidP="00BA4CA1"/>
    <w:p w14:paraId="75D964F6" w14:textId="77777777" w:rsidR="00BA4CA1" w:rsidRDefault="00BA4CA1" w:rsidP="00BA4CA1">
      <w:r>
        <w:t>What is the limiting factor in attaining puberty?</w:t>
      </w:r>
    </w:p>
    <w:p w14:paraId="476EA815" w14:textId="300322A9" w:rsidR="00BA4CA1" w:rsidRDefault="00BA4CA1" w:rsidP="005927F1">
      <w:pPr>
        <w:spacing w:after="0"/>
        <w:rPr>
          <w:rFonts w:cstheme="minorHAnsi"/>
        </w:rPr>
      </w:pPr>
    </w:p>
    <w:p w14:paraId="03557973" w14:textId="0120F245" w:rsidR="00BA4CA1" w:rsidRDefault="00BA4CA1" w:rsidP="005927F1">
      <w:pPr>
        <w:spacing w:after="0"/>
        <w:rPr>
          <w:rFonts w:cstheme="minorHAnsi"/>
        </w:rPr>
      </w:pPr>
    </w:p>
    <w:p w14:paraId="67FAEB19" w14:textId="201A1A77" w:rsidR="00BA4CA1" w:rsidRDefault="00BA4CA1" w:rsidP="005927F1">
      <w:pPr>
        <w:spacing w:after="0"/>
        <w:rPr>
          <w:rFonts w:cstheme="minorHAnsi"/>
        </w:rPr>
      </w:pPr>
    </w:p>
    <w:p w14:paraId="24761A41" w14:textId="61D9ECFA" w:rsidR="00BA4CA1" w:rsidRDefault="00BA4CA1" w:rsidP="005927F1">
      <w:pPr>
        <w:spacing w:after="0"/>
        <w:rPr>
          <w:rFonts w:cstheme="minorHAnsi"/>
        </w:rPr>
      </w:pPr>
    </w:p>
    <w:p w14:paraId="006529F6" w14:textId="44076E80" w:rsidR="00BA4CA1" w:rsidRDefault="00BA4CA1" w:rsidP="005927F1">
      <w:pPr>
        <w:spacing w:after="0"/>
        <w:rPr>
          <w:rFonts w:cstheme="minorHAnsi"/>
        </w:rPr>
      </w:pPr>
    </w:p>
    <w:p w14:paraId="6C26FDD0" w14:textId="2EE41092" w:rsidR="00BA4CA1" w:rsidRDefault="00BA4CA1" w:rsidP="005927F1">
      <w:pPr>
        <w:spacing w:after="0"/>
        <w:rPr>
          <w:rFonts w:cstheme="minorHAnsi"/>
        </w:rPr>
      </w:pPr>
    </w:p>
    <w:p w14:paraId="7E5C7C30" w14:textId="3D1544C2" w:rsidR="00BA4CA1" w:rsidRDefault="00BA4CA1" w:rsidP="005927F1">
      <w:pPr>
        <w:spacing w:after="0"/>
        <w:rPr>
          <w:rFonts w:cstheme="minorHAnsi"/>
        </w:rPr>
      </w:pPr>
    </w:p>
    <w:p w14:paraId="73FBA21C" w14:textId="178711FF" w:rsidR="00BA4CA1" w:rsidRDefault="00BA4CA1" w:rsidP="005927F1">
      <w:pPr>
        <w:spacing w:after="0"/>
        <w:rPr>
          <w:rFonts w:cstheme="minorHAnsi"/>
        </w:rPr>
      </w:pPr>
    </w:p>
    <w:p w14:paraId="33CA2700" w14:textId="66A1114B" w:rsidR="00BA4CA1" w:rsidRDefault="00BA4CA1" w:rsidP="005927F1">
      <w:pPr>
        <w:spacing w:after="0"/>
        <w:rPr>
          <w:rFonts w:cstheme="minorHAnsi"/>
        </w:rPr>
      </w:pPr>
    </w:p>
    <w:p w14:paraId="4C2159E4" w14:textId="77777777" w:rsidR="00FB5ADD" w:rsidRDefault="00FB5ADD" w:rsidP="005927F1">
      <w:pPr>
        <w:spacing w:after="0"/>
        <w:rPr>
          <w:rFonts w:cstheme="minorHAnsi"/>
        </w:rPr>
      </w:pPr>
    </w:p>
    <w:p w14:paraId="5483CC77" w14:textId="5F47C23A" w:rsidR="00BA4CA1" w:rsidRDefault="00BA4CA1" w:rsidP="005927F1">
      <w:pPr>
        <w:spacing w:after="0"/>
        <w:rPr>
          <w:rFonts w:cstheme="minorHAnsi"/>
        </w:rPr>
      </w:pPr>
    </w:p>
    <w:p w14:paraId="5EF31278" w14:textId="2E1878E9" w:rsidR="00BA4CA1" w:rsidRDefault="00BA4CA1" w:rsidP="005927F1">
      <w:pPr>
        <w:spacing w:after="0"/>
        <w:rPr>
          <w:rFonts w:cstheme="minorHAnsi"/>
        </w:rPr>
      </w:pPr>
    </w:p>
    <w:p w14:paraId="7BE34B06" w14:textId="59C210DA" w:rsidR="00BA4CA1" w:rsidRDefault="00BA4CA1" w:rsidP="005927F1">
      <w:pPr>
        <w:spacing w:after="0"/>
        <w:rPr>
          <w:rFonts w:cstheme="minorHAnsi"/>
        </w:rPr>
      </w:pPr>
    </w:p>
    <w:p w14:paraId="050D55CA" w14:textId="7D450EE0" w:rsidR="00BA4CA1" w:rsidRDefault="00BA4CA1" w:rsidP="005927F1">
      <w:pPr>
        <w:spacing w:after="0"/>
        <w:rPr>
          <w:rFonts w:cstheme="minorHAnsi"/>
        </w:rPr>
      </w:pPr>
    </w:p>
    <w:p w14:paraId="2B06379D" w14:textId="2DA952C6" w:rsidR="00BA4CA1" w:rsidRDefault="006E08CD" w:rsidP="005927F1">
      <w:pPr>
        <w:spacing w:after="0"/>
        <w:rPr>
          <w:rFonts w:cstheme="minorHAnsi"/>
        </w:rPr>
      </w:pPr>
      <w:r>
        <w:rPr>
          <w:rFonts w:cstheme="minorHAnsi"/>
        </w:rPr>
        <w:t xml:space="preserve">As a follicle increases in size, it produces more and more ______________ (steroid hormone) which travels in the blood (bound to carrier protein) to the hypothalamus. The ___________ (tonic or surge) center first becomes less sensitive to the negative feedback of estrogen. This shift stimulates a ____________ (higher or lower) frequency of GnRH pulse from the __________ (tonic or surge) center which leads to further growth and development of follicles. Continued follicular growth stimulates concentrations of estrogen ___________ (above or below) the threshold which in turn stimulates the ____________ (tonic or surge) center of the hypothalamus. Stimulation of the __________ (tonic or surge) center of the hypothalamus results in the surge of ________ (LH or FSH) thus causing ovulation. </w:t>
      </w:r>
    </w:p>
    <w:p w14:paraId="76688B46" w14:textId="77777777" w:rsidR="006E08CD" w:rsidRDefault="006E08CD" w:rsidP="005927F1">
      <w:pPr>
        <w:spacing w:after="0"/>
        <w:rPr>
          <w:rFonts w:cstheme="minorHAnsi"/>
        </w:rPr>
      </w:pPr>
    </w:p>
    <w:p w14:paraId="23445731" w14:textId="77777777" w:rsidR="00F54CB8" w:rsidRDefault="005927F1" w:rsidP="005927F1">
      <w:pPr>
        <w:spacing w:after="0"/>
        <w:rPr>
          <w:rFonts w:cstheme="minorHAnsi"/>
        </w:rPr>
      </w:pPr>
      <w:r w:rsidRPr="00782627">
        <w:rPr>
          <w:rFonts w:cstheme="minorHAnsi"/>
        </w:rPr>
        <w:t>Leptin</w:t>
      </w:r>
      <w:r w:rsidR="00F54CB8">
        <w:rPr>
          <w:rFonts w:cstheme="minorHAnsi"/>
        </w:rPr>
        <w:t xml:space="preserve"> is</w:t>
      </w:r>
    </w:p>
    <w:p w14:paraId="7B147BAC" w14:textId="77777777" w:rsidR="00F54CB8" w:rsidRDefault="00F54CB8" w:rsidP="00F54CB8">
      <w:pPr>
        <w:pStyle w:val="ListParagraph"/>
        <w:numPr>
          <w:ilvl w:val="0"/>
          <w:numId w:val="6"/>
        </w:numPr>
        <w:spacing w:after="0"/>
        <w:rPr>
          <w:rFonts w:cstheme="minorHAnsi"/>
        </w:rPr>
      </w:pPr>
      <w:r>
        <w:rPr>
          <w:rFonts w:cstheme="minorHAnsi"/>
        </w:rPr>
        <w:t>Produced by adipocytes/fat cells</w:t>
      </w:r>
    </w:p>
    <w:p w14:paraId="18C338C9" w14:textId="59AC0AD1" w:rsidR="005927F1" w:rsidRDefault="00F54CB8" w:rsidP="00F54CB8">
      <w:pPr>
        <w:pStyle w:val="ListParagraph"/>
        <w:numPr>
          <w:ilvl w:val="0"/>
          <w:numId w:val="6"/>
        </w:numPr>
        <w:spacing w:after="0"/>
        <w:rPr>
          <w:rFonts w:cstheme="minorHAnsi"/>
        </w:rPr>
      </w:pPr>
      <w:r>
        <w:rPr>
          <w:rFonts w:cstheme="minorHAnsi"/>
        </w:rPr>
        <w:t xml:space="preserve">Indicator of body energy reserves </w:t>
      </w:r>
      <w:r w:rsidR="005927F1" w:rsidRPr="00F54CB8">
        <w:rPr>
          <w:rFonts w:cstheme="minorHAnsi"/>
        </w:rPr>
        <w:t xml:space="preserve"> </w:t>
      </w:r>
    </w:p>
    <w:p w14:paraId="3827D914" w14:textId="12031391" w:rsidR="00F54CB8" w:rsidRDefault="00F54CB8" w:rsidP="00F54CB8">
      <w:pPr>
        <w:pStyle w:val="ListParagraph"/>
        <w:numPr>
          <w:ilvl w:val="0"/>
          <w:numId w:val="6"/>
        </w:numPr>
        <w:spacing w:after="0"/>
        <w:rPr>
          <w:rFonts w:cstheme="minorHAnsi"/>
        </w:rPr>
      </w:pPr>
      <w:r>
        <w:rPr>
          <w:rFonts w:cstheme="minorHAnsi"/>
        </w:rPr>
        <w:t xml:space="preserve">Possess receptors in the hypothalamus </w:t>
      </w:r>
    </w:p>
    <w:p w14:paraId="1B126F14" w14:textId="7D023790" w:rsidR="00F54CB8" w:rsidRPr="00F54CB8" w:rsidRDefault="00F54CB8" w:rsidP="00F54CB8">
      <w:pPr>
        <w:pStyle w:val="ListParagraph"/>
        <w:numPr>
          <w:ilvl w:val="0"/>
          <w:numId w:val="6"/>
        </w:numPr>
        <w:spacing w:after="0"/>
        <w:rPr>
          <w:rFonts w:cstheme="minorHAnsi"/>
        </w:rPr>
      </w:pPr>
      <w:r>
        <w:rPr>
          <w:rFonts w:cstheme="minorHAnsi"/>
        </w:rPr>
        <w:t xml:space="preserve">All of the above </w:t>
      </w:r>
    </w:p>
    <w:p w14:paraId="14663477" w14:textId="77777777" w:rsidR="005927F1" w:rsidRPr="00782627" w:rsidRDefault="005927F1" w:rsidP="004E21A5">
      <w:pPr>
        <w:spacing w:after="0"/>
        <w:rPr>
          <w:rFonts w:cstheme="minorHAnsi"/>
        </w:rPr>
      </w:pPr>
    </w:p>
    <w:p w14:paraId="2FF76A9C" w14:textId="53D94175" w:rsidR="005927F1" w:rsidRDefault="005927F1" w:rsidP="004E21A5">
      <w:pPr>
        <w:spacing w:after="0"/>
        <w:rPr>
          <w:rFonts w:cstheme="minorHAnsi"/>
        </w:rPr>
      </w:pPr>
    </w:p>
    <w:p w14:paraId="50B102F0" w14:textId="77777777" w:rsidR="006E08CD" w:rsidRPr="00782627" w:rsidRDefault="006E08CD" w:rsidP="004E21A5">
      <w:pPr>
        <w:spacing w:after="0"/>
        <w:rPr>
          <w:rFonts w:cstheme="minorHAnsi"/>
        </w:rPr>
      </w:pPr>
    </w:p>
    <w:p w14:paraId="41C1B10C" w14:textId="77777777" w:rsidR="005927F1" w:rsidRPr="00782627" w:rsidRDefault="005927F1" w:rsidP="00250ACC">
      <w:pPr>
        <w:spacing w:after="0"/>
        <w:jc w:val="center"/>
        <w:rPr>
          <w:rFonts w:cstheme="minorHAnsi"/>
        </w:rPr>
      </w:pPr>
      <w:r w:rsidRPr="00782627">
        <w:rPr>
          <w:rFonts w:cstheme="minorHAnsi"/>
        </w:rPr>
        <w:t>% Mature weight at Puberty</w:t>
      </w:r>
    </w:p>
    <w:tbl>
      <w:tblPr>
        <w:tblStyle w:val="TableGrid"/>
        <w:tblW w:w="0" w:type="auto"/>
        <w:tblLook w:val="04A0" w:firstRow="1" w:lastRow="0" w:firstColumn="1" w:lastColumn="0" w:noHBand="0" w:noVBand="1"/>
      </w:tblPr>
      <w:tblGrid>
        <w:gridCol w:w="5035"/>
        <w:gridCol w:w="5035"/>
      </w:tblGrid>
      <w:tr w:rsidR="005927F1" w:rsidRPr="00782627" w14:paraId="05995324" w14:textId="77777777" w:rsidTr="005927F1">
        <w:tc>
          <w:tcPr>
            <w:tcW w:w="5035" w:type="dxa"/>
          </w:tcPr>
          <w:p w14:paraId="3EB1F30D" w14:textId="77777777" w:rsidR="005927F1" w:rsidRPr="00782627" w:rsidRDefault="005927F1" w:rsidP="00FA4ECE">
            <w:pPr>
              <w:jc w:val="center"/>
              <w:rPr>
                <w:rFonts w:cstheme="minorHAnsi"/>
              </w:rPr>
            </w:pPr>
            <w:r w:rsidRPr="00782627">
              <w:rPr>
                <w:rFonts w:cstheme="minorHAnsi"/>
              </w:rPr>
              <w:t>Dairy cattle</w:t>
            </w:r>
          </w:p>
        </w:tc>
        <w:tc>
          <w:tcPr>
            <w:tcW w:w="5035" w:type="dxa"/>
          </w:tcPr>
          <w:p w14:paraId="28F02798" w14:textId="77777777" w:rsidR="005927F1" w:rsidRDefault="005927F1" w:rsidP="00FA4ECE">
            <w:pPr>
              <w:jc w:val="center"/>
              <w:rPr>
                <w:rFonts w:cstheme="minorHAnsi"/>
              </w:rPr>
            </w:pPr>
            <w:r w:rsidRPr="00782627">
              <w:rPr>
                <w:rFonts w:cstheme="minorHAnsi"/>
              </w:rPr>
              <w:t>30-40%</w:t>
            </w:r>
          </w:p>
          <w:p w14:paraId="4BC5FD75" w14:textId="090BE8D7" w:rsidR="00FA4ECE" w:rsidRPr="00782627" w:rsidRDefault="00FA4ECE" w:rsidP="00FA4ECE">
            <w:pPr>
              <w:jc w:val="center"/>
              <w:rPr>
                <w:rFonts w:cstheme="minorHAnsi"/>
              </w:rPr>
            </w:pPr>
          </w:p>
        </w:tc>
      </w:tr>
      <w:tr w:rsidR="005927F1" w:rsidRPr="00782627" w14:paraId="45910968" w14:textId="77777777" w:rsidTr="005927F1">
        <w:tc>
          <w:tcPr>
            <w:tcW w:w="5035" w:type="dxa"/>
          </w:tcPr>
          <w:p w14:paraId="66173330" w14:textId="77777777" w:rsidR="005927F1" w:rsidRPr="00782627" w:rsidRDefault="005927F1" w:rsidP="00FA4ECE">
            <w:pPr>
              <w:jc w:val="center"/>
              <w:rPr>
                <w:rFonts w:cstheme="minorHAnsi"/>
              </w:rPr>
            </w:pPr>
            <w:r w:rsidRPr="00782627">
              <w:rPr>
                <w:rFonts w:cstheme="minorHAnsi"/>
              </w:rPr>
              <w:t>Beef Cattle</w:t>
            </w:r>
          </w:p>
        </w:tc>
        <w:tc>
          <w:tcPr>
            <w:tcW w:w="5035" w:type="dxa"/>
          </w:tcPr>
          <w:p w14:paraId="49AADF5B" w14:textId="77777777" w:rsidR="005927F1" w:rsidRDefault="005927F1" w:rsidP="00FA4ECE">
            <w:pPr>
              <w:jc w:val="center"/>
              <w:rPr>
                <w:rFonts w:cstheme="minorHAnsi"/>
              </w:rPr>
            </w:pPr>
            <w:r w:rsidRPr="00782627">
              <w:rPr>
                <w:rFonts w:cstheme="minorHAnsi"/>
              </w:rPr>
              <w:t>55-65%</w:t>
            </w:r>
          </w:p>
          <w:p w14:paraId="2313B199" w14:textId="202BC17F" w:rsidR="00FA4ECE" w:rsidRPr="00782627" w:rsidRDefault="00FA4ECE" w:rsidP="00FA4ECE">
            <w:pPr>
              <w:jc w:val="center"/>
              <w:rPr>
                <w:rFonts w:cstheme="minorHAnsi"/>
              </w:rPr>
            </w:pPr>
          </w:p>
        </w:tc>
      </w:tr>
      <w:tr w:rsidR="005927F1" w:rsidRPr="00782627" w14:paraId="0A28F3E8" w14:textId="77777777" w:rsidTr="005927F1">
        <w:tc>
          <w:tcPr>
            <w:tcW w:w="5035" w:type="dxa"/>
          </w:tcPr>
          <w:p w14:paraId="6822B7EA" w14:textId="77777777" w:rsidR="005927F1" w:rsidRPr="00782627" w:rsidRDefault="005927F1" w:rsidP="00FA4ECE">
            <w:pPr>
              <w:jc w:val="center"/>
              <w:rPr>
                <w:rFonts w:cstheme="minorHAnsi"/>
              </w:rPr>
            </w:pPr>
            <w:r w:rsidRPr="00782627">
              <w:rPr>
                <w:rFonts w:cstheme="minorHAnsi"/>
              </w:rPr>
              <w:t>Sheep</w:t>
            </w:r>
          </w:p>
        </w:tc>
        <w:tc>
          <w:tcPr>
            <w:tcW w:w="5035" w:type="dxa"/>
          </w:tcPr>
          <w:p w14:paraId="41C8C34E" w14:textId="77777777" w:rsidR="005927F1" w:rsidRDefault="005927F1" w:rsidP="00FA4ECE">
            <w:pPr>
              <w:jc w:val="center"/>
              <w:rPr>
                <w:rFonts w:cstheme="minorHAnsi"/>
              </w:rPr>
            </w:pPr>
            <w:r w:rsidRPr="00782627">
              <w:rPr>
                <w:rFonts w:cstheme="minorHAnsi"/>
              </w:rPr>
              <w:t>40-63%</w:t>
            </w:r>
          </w:p>
          <w:p w14:paraId="16F683BF" w14:textId="3B478511" w:rsidR="00FA4ECE" w:rsidRPr="00782627" w:rsidRDefault="00FA4ECE" w:rsidP="00FA4ECE">
            <w:pPr>
              <w:jc w:val="center"/>
              <w:rPr>
                <w:rFonts w:cstheme="minorHAnsi"/>
              </w:rPr>
            </w:pPr>
          </w:p>
        </w:tc>
      </w:tr>
    </w:tbl>
    <w:p w14:paraId="5507F217" w14:textId="77777777" w:rsidR="00F54CB8" w:rsidRDefault="00F54CB8" w:rsidP="004E21A5">
      <w:pPr>
        <w:spacing w:after="0"/>
      </w:pPr>
    </w:p>
    <w:p w14:paraId="208047A5" w14:textId="109591D2" w:rsidR="002C6707" w:rsidRDefault="002C6707" w:rsidP="004E21A5">
      <w:pPr>
        <w:spacing w:after="0"/>
        <w:rPr>
          <w:noProof/>
        </w:rPr>
      </w:pPr>
      <w:r>
        <w:rPr>
          <w:noProof/>
        </w:rPr>
        <w:lastRenderedPageBreak/>
        <w:drawing>
          <wp:inline distT="0" distB="0" distL="0" distR="0" wp14:anchorId="2F675E62" wp14:editId="2B9C99DD">
            <wp:extent cx="3291840" cy="2786180"/>
            <wp:effectExtent l="0" t="0" r="3810" b="0"/>
            <wp:docPr id="4" name="Picture 4" descr="Image result for science mem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cience memes&quot;"/>
                    <pic:cNvPicPr>
                      <a:picLocks noChangeAspect="1" noChangeArrowheads="1"/>
                    </pic:cNvPicPr>
                  </pic:nvPicPr>
                  <pic:blipFill rotWithShape="1">
                    <a:blip r:embed="rId12">
                      <a:extLst>
                        <a:ext uri="{28A0092B-C50C-407E-A947-70E740481C1C}">
                          <a14:useLocalDpi xmlns:a14="http://schemas.microsoft.com/office/drawing/2010/main" val="0"/>
                        </a:ext>
                      </a:extLst>
                    </a:blip>
                    <a:srcRect b="15361"/>
                    <a:stretch/>
                  </pic:blipFill>
                  <pic:spPr bwMode="auto">
                    <a:xfrm>
                      <a:off x="0" y="0"/>
                      <a:ext cx="3300230" cy="2793281"/>
                    </a:xfrm>
                    <a:prstGeom prst="rect">
                      <a:avLst/>
                    </a:prstGeom>
                    <a:noFill/>
                    <a:ln>
                      <a:noFill/>
                    </a:ln>
                    <a:extLst>
                      <a:ext uri="{53640926-AAD7-44D8-BBD7-CCE9431645EC}">
                        <a14:shadowObscured xmlns:a14="http://schemas.microsoft.com/office/drawing/2010/main"/>
                      </a:ext>
                    </a:extLst>
                  </pic:spPr>
                </pic:pic>
              </a:graphicData>
            </a:graphic>
          </wp:inline>
        </w:drawing>
      </w:r>
      <w:r w:rsidR="002C7C71" w:rsidRPr="002C7C71">
        <w:t xml:space="preserve"> </w:t>
      </w:r>
      <w:r w:rsidR="002C7C71">
        <w:rPr>
          <w:noProof/>
        </w:rPr>
        <w:drawing>
          <wp:inline distT="0" distB="0" distL="0" distR="0" wp14:anchorId="3B6B4BA6" wp14:editId="09BC683F">
            <wp:extent cx="2546253" cy="2529670"/>
            <wp:effectExtent l="0" t="0" r="6985" b="4445"/>
            <wp:docPr id="5" name="Picture 5" descr="Image result for reproductive system mem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reproductive system memes&qu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5225" cy="2548518"/>
                    </a:xfrm>
                    <a:prstGeom prst="rect">
                      <a:avLst/>
                    </a:prstGeom>
                    <a:noFill/>
                    <a:ln>
                      <a:noFill/>
                    </a:ln>
                  </pic:spPr>
                </pic:pic>
              </a:graphicData>
            </a:graphic>
          </wp:inline>
        </w:drawing>
      </w:r>
    </w:p>
    <w:p w14:paraId="0A5AC1BF" w14:textId="30065D83" w:rsidR="005927F1" w:rsidRPr="002C6707" w:rsidRDefault="002C6707" w:rsidP="002C6707">
      <w:pPr>
        <w:spacing w:after="0"/>
        <w:jc w:val="center"/>
        <w:rPr>
          <w:rFonts w:cstheme="minorHAnsi"/>
          <w:b/>
          <w:bCs/>
          <w:i/>
          <w:iCs/>
          <w:sz w:val="28"/>
          <w:szCs w:val="28"/>
          <w:u w:val="single"/>
        </w:rPr>
      </w:pPr>
      <w:r w:rsidRPr="002C6707">
        <w:rPr>
          <w:b/>
          <w:bCs/>
          <w:i/>
          <w:iCs/>
          <w:noProof/>
          <w:sz w:val="28"/>
          <w:szCs w:val="28"/>
          <w:u w:val="single"/>
        </w:rPr>
        <w:t xml:space="preserve">Y’all are going to destroy this test! Good luck!! </w:t>
      </w:r>
      <w:r w:rsidRPr="00C112B3">
        <w:rPr>
          <mc:AlternateContent>
            <mc:Choice Requires="w16se"/>
            <mc:Fallback>
              <w:rFonts w:ascii="Segoe UI Emoji" w:eastAsia="Segoe UI Emoji" w:hAnsi="Segoe UI Emoji" w:cs="Segoe UI Emoji"/>
            </mc:Fallback>
          </mc:AlternateContent>
          <w:b/>
          <w:bCs/>
          <w:noProof/>
          <w:sz w:val="28"/>
          <w:szCs w:val="28"/>
          <w:u w:val="single"/>
        </w:rPr>
        <mc:AlternateContent>
          <mc:Choice Requires="w16se">
            <w16se:symEx w16se:font="Segoe UI Emoji" w16se:char="1F60A"/>
          </mc:Choice>
          <mc:Fallback>
            <w:t>😊</w:t>
          </mc:Fallback>
        </mc:AlternateContent>
      </w:r>
      <w:r w:rsidRPr="002C6707">
        <w:rPr>
          <w:b/>
          <w:bCs/>
          <w:i/>
          <w:iCs/>
          <w:noProof/>
          <w:sz w:val="28"/>
          <w:szCs w:val="28"/>
          <w:u w:val="single"/>
        </w:rPr>
        <w:t xml:space="preserve"> </w:t>
      </w:r>
      <w:bookmarkStart w:id="0" w:name="_GoBack"/>
      <w:bookmarkEnd w:id="0"/>
    </w:p>
    <w:sectPr w:rsidR="005927F1" w:rsidRPr="002C6707" w:rsidSect="004E21A5">
      <w:pgSz w:w="12240" w:h="15840"/>
      <w:pgMar w:top="720" w:right="72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3338AE"/>
    <w:multiLevelType w:val="hybridMultilevel"/>
    <w:tmpl w:val="BED820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C1C3E4D"/>
    <w:multiLevelType w:val="hybridMultilevel"/>
    <w:tmpl w:val="C38A1A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F5B58DA"/>
    <w:multiLevelType w:val="hybridMultilevel"/>
    <w:tmpl w:val="7B889F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2B81A57"/>
    <w:multiLevelType w:val="hybridMultilevel"/>
    <w:tmpl w:val="FE3026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5077C52"/>
    <w:multiLevelType w:val="hybridMultilevel"/>
    <w:tmpl w:val="28A0C6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1EC3957"/>
    <w:multiLevelType w:val="hybridMultilevel"/>
    <w:tmpl w:val="D22EDB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A5"/>
    <w:rsid w:val="001D469E"/>
    <w:rsid w:val="00250ACC"/>
    <w:rsid w:val="002C6707"/>
    <w:rsid w:val="002C7C71"/>
    <w:rsid w:val="0043185E"/>
    <w:rsid w:val="004E21A5"/>
    <w:rsid w:val="004F2025"/>
    <w:rsid w:val="005927F1"/>
    <w:rsid w:val="006E08CD"/>
    <w:rsid w:val="00733FC8"/>
    <w:rsid w:val="00782627"/>
    <w:rsid w:val="00886D79"/>
    <w:rsid w:val="009359B6"/>
    <w:rsid w:val="009A22C6"/>
    <w:rsid w:val="00A257E9"/>
    <w:rsid w:val="00BA4CA1"/>
    <w:rsid w:val="00C112B3"/>
    <w:rsid w:val="00C63C23"/>
    <w:rsid w:val="00F1336E"/>
    <w:rsid w:val="00F54CB8"/>
    <w:rsid w:val="00FA4ECE"/>
    <w:rsid w:val="00FB5A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54AB7"/>
  <w15:chartTrackingRefBased/>
  <w15:docId w15:val="{D3292958-5C95-420A-A65F-A629CC17A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927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D469E"/>
    <w:pPr>
      <w:ind w:left="720"/>
      <w:contextualSpacing/>
    </w:pPr>
  </w:style>
  <w:style w:type="character" w:styleId="Hyperlink">
    <w:name w:val="Hyperlink"/>
    <w:basedOn w:val="DefaultParagraphFont"/>
    <w:uiPriority w:val="99"/>
    <w:unhideWhenUsed/>
    <w:rsid w:val="00F1336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results?search_query=protein+hormone+mechanism+of+action" TargetMode="External"/><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422AA1-D0EC-40D8-935E-28A8DDD86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TotalTime>
  <Pages>8</Pages>
  <Words>726</Words>
  <Characters>4143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Ranee Miller</dc:creator>
  <cp:keywords/>
  <dc:description/>
  <cp:lastModifiedBy>Ranee Miller</cp:lastModifiedBy>
  <cp:revision>12</cp:revision>
  <dcterms:created xsi:type="dcterms:W3CDTF">2019-10-28T13:03:00Z</dcterms:created>
  <dcterms:modified xsi:type="dcterms:W3CDTF">2019-10-29T06:11:00Z</dcterms:modified>
</cp:coreProperties>
</file>